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line="374" w:lineRule="auto"/>
        <w:ind w:left="3288" w:right="3222" w:firstLine="377"/>
      </w:pPr>
      <w:r>
        <w:rPr>
          <w:color w:val="231F20"/>
          <w:spacing w:val="-2"/>
        </w:rPr>
        <w:t>Assessments </w:t>
      </w:r>
      <w:r>
        <w:rPr>
          <w:color w:val="231F20"/>
        </w:rPr>
        <w:t>Unit</w:t>
      </w:r>
      <w:r>
        <w:rPr>
          <w:color w:val="231F20"/>
          <w:spacing w:val="-14"/>
        </w:rPr>
        <w:t> </w:t>
      </w:r>
      <w:r>
        <w:rPr>
          <w:color w:val="231F20"/>
        </w:rPr>
        <w:t>1</w:t>
      </w:r>
      <w:r>
        <w:rPr>
          <w:color w:val="231F20"/>
          <w:spacing w:val="-14"/>
        </w:rPr>
        <w:t> </w:t>
      </w:r>
      <w:r>
        <w:rPr>
          <w:color w:val="231F20"/>
        </w:rPr>
        <w:t>Review</w:t>
      </w:r>
      <w:r>
        <w:rPr>
          <w:color w:val="231F20"/>
          <w:spacing w:val="-14"/>
        </w:rPr>
        <w:t> </w:t>
      </w:r>
      <w:r>
        <w:rPr>
          <w:color w:val="231F20"/>
        </w:rPr>
        <w:t>Test</w:t>
      </w:r>
      <w:r>
        <w:rPr>
          <w:color w:val="231F20"/>
          <w:spacing w:val="-14"/>
        </w:rPr>
        <w:t> </w:t>
      </w:r>
      <w:r>
        <w:rPr>
          <w:color w:val="231F20"/>
        </w:rPr>
        <w:t>2</w:t>
      </w:r>
    </w:p>
    <w:p>
      <w:pPr>
        <w:spacing w:before="229"/>
        <w:ind w:left="12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Section</w:t>
      </w:r>
      <w:r>
        <w:rPr>
          <w:b/>
          <w:color w:val="231F20"/>
          <w:spacing w:val="-2"/>
          <w:sz w:val="24"/>
        </w:rPr>
        <w:t> </w:t>
      </w:r>
      <w:r>
        <w:rPr>
          <w:b/>
          <w:color w:val="231F20"/>
          <w:sz w:val="24"/>
        </w:rPr>
        <w:t>1:</w:t>
      </w:r>
      <w:r>
        <w:rPr>
          <w:b/>
          <w:color w:val="231F20"/>
          <w:spacing w:val="-1"/>
          <w:sz w:val="24"/>
        </w:rPr>
        <w:t> </w:t>
      </w:r>
      <w:r>
        <w:rPr>
          <w:b/>
          <w:color w:val="231F20"/>
          <w:spacing w:val="-2"/>
          <w:sz w:val="24"/>
        </w:rPr>
        <w:t>Listening</w:t>
      </w:r>
    </w:p>
    <w:p>
      <w:pPr>
        <w:pStyle w:val="Heading2"/>
        <w:spacing w:line="285" w:lineRule="auto"/>
        <w:ind w:left="381"/>
      </w:pPr>
      <w:r>
        <w:rPr/>
        <w:pict>
          <v:group style="position:absolute;margin-left:90.000099pt;margin-top:3.591796pt;width:10pt;height:10.1pt;mso-position-horizontal-relative:page;mso-position-vertical-relative:paragraph;z-index:15728640" id="docshapegroup5" coordorigin="1800,72" coordsize="200,202">
            <v:line style="position:absolute" from="1816,85" to="1816,260" stroked="true" strokeweight="1.551pt" strokecolor="#231f20">
              <v:stroke dashstyle="solid"/>
            </v:line>
            <v:line style="position:absolute" from="1858,116" to="1858,230" stroked="true" strokeweight="1.551pt" strokecolor="#231f20">
              <v:stroke dashstyle="solid"/>
            </v:line>
            <v:line style="position:absolute" from="1984,134" to="1984,211" stroked="true" strokeweight="1.551pt" strokecolor="#231f20">
              <v:stroke dashstyle="solid"/>
            </v:line>
            <v:line style="position:absolute" from="1942,116" to="1942,230" stroked="true" strokeweight="1.551pt" strokecolor="#231f20">
              <v:stroke dashstyle="solid"/>
            </v:line>
            <v:line style="position:absolute" from="1900,72" to="1900,274" stroked="true" strokeweight="1.551pt" strokecolor="#231f20">
              <v:stroke dashstyle="solid"/>
            </v:line>
            <w10:wrap type="none"/>
          </v:group>
        </w:pict>
      </w:r>
      <w:r>
        <w:rPr>
          <w:color w:val="231F20"/>
        </w:rPr>
        <w:t>Listen</w:t>
      </w:r>
      <w:r>
        <w:rPr>
          <w:color w:val="231F20"/>
          <w:spacing w:val="-6"/>
        </w:rPr>
        <w:t> </w:t>
      </w:r>
      <w:r>
        <w:rPr>
          <w:color w:val="231F20"/>
        </w:rPr>
        <w:t>to</w:t>
      </w:r>
      <w:r>
        <w:rPr>
          <w:color w:val="231F20"/>
          <w:spacing w:val="-6"/>
        </w:rPr>
        <w:t> </w:t>
      </w:r>
      <w:r>
        <w:rPr>
          <w:color w:val="231F20"/>
        </w:rPr>
        <w:t>three</w:t>
      </w:r>
      <w:r>
        <w:rPr>
          <w:color w:val="231F20"/>
          <w:spacing w:val="-6"/>
        </w:rPr>
        <w:t> </w:t>
      </w:r>
      <w:r>
        <w:rPr>
          <w:color w:val="231F20"/>
        </w:rPr>
        <w:t>people</w:t>
      </w:r>
      <w:r>
        <w:rPr>
          <w:color w:val="231F20"/>
          <w:spacing w:val="-6"/>
        </w:rPr>
        <w:t> </w:t>
      </w:r>
      <w:r>
        <w:rPr>
          <w:color w:val="231F20"/>
        </w:rPr>
        <w:t>talking</w:t>
      </w:r>
      <w:r>
        <w:rPr>
          <w:color w:val="231F20"/>
          <w:spacing w:val="-6"/>
        </w:rPr>
        <w:t> </w:t>
      </w:r>
      <w:r>
        <w:rPr>
          <w:color w:val="231F20"/>
        </w:rPr>
        <w:t>about</w:t>
      </w:r>
      <w:r>
        <w:rPr>
          <w:color w:val="231F20"/>
          <w:spacing w:val="-6"/>
        </w:rPr>
        <w:t> </w:t>
      </w:r>
      <w:r>
        <w:rPr>
          <w:color w:val="231F20"/>
        </w:rPr>
        <w:t>other</w:t>
      </w:r>
      <w:r>
        <w:rPr>
          <w:color w:val="231F20"/>
          <w:spacing w:val="-6"/>
        </w:rPr>
        <w:t> </w:t>
      </w:r>
      <w:r>
        <w:rPr>
          <w:color w:val="231F20"/>
        </w:rPr>
        <w:t>people’s</w:t>
      </w:r>
      <w:r>
        <w:rPr>
          <w:color w:val="231F20"/>
          <w:spacing w:val="-6"/>
        </w:rPr>
        <w:t> </w:t>
      </w:r>
      <w:r>
        <w:rPr>
          <w:color w:val="231F20"/>
        </w:rPr>
        <w:t>behavior.</w:t>
      </w:r>
      <w:r>
        <w:rPr>
          <w:color w:val="231F20"/>
          <w:spacing w:val="-6"/>
        </w:rPr>
        <w:t> </w:t>
      </w:r>
      <w:r>
        <w:rPr>
          <w:color w:val="231F20"/>
        </w:rPr>
        <w:t>Then</w:t>
      </w:r>
      <w:r>
        <w:rPr>
          <w:color w:val="231F20"/>
          <w:spacing w:val="-6"/>
        </w:rPr>
        <w:t> </w:t>
      </w:r>
      <w:r>
        <w:rPr>
          <w:color w:val="231F20"/>
        </w:rPr>
        <w:t>choose</w:t>
      </w:r>
      <w:r>
        <w:rPr>
          <w:color w:val="231F20"/>
          <w:spacing w:val="-6"/>
        </w:rPr>
        <w:t> </w:t>
      </w:r>
      <w:r>
        <w:rPr>
          <w:color w:val="231F20"/>
        </w:rPr>
        <w:t>the correct adjective to describe each person.</w:t>
      </w:r>
    </w:p>
    <w:p>
      <w:pPr>
        <w:pStyle w:val="ListParagraph"/>
        <w:numPr>
          <w:ilvl w:val="0"/>
          <w:numId w:val="1"/>
        </w:numPr>
        <w:tabs>
          <w:tab w:pos="421" w:val="left" w:leader="none"/>
          <w:tab w:pos="3302" w:val="left" w:leader="none"/>
        </w:tabs>
        <w:spacing w:line="240" w:lineRule="auto" w:before="78" w:after="0"/>
        <w:ind w:left="420" w:right="0" w:hanging="301"/>
        <w:jc w:val="left"/>
        <w:rPr>
          <w:sz w:val="22"/>
        </w:rPr>
      </w:pPr>
      <w:r>
        <w:rPr>
          <w:color w:val="231F20"/>
          <w:sz w:val="22"/>
        </w:rPr>
        <w:t>Marco shows he is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z w:val="22"/>
        </w:rPr>
        <w:t> about the customer’s actions.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pacing w:val="-2"/>
          <w:sz w:val="22"/>
        </w:rPr>
        <w:t>polite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pacing w:val="-2"/>
          <w:sz w:val="22"/>
        </w:rPr>
        <w:t>unfair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6" w:after="0"/>
        <w:ind w:left="720" w:right="0" w:hanging="301"/>
        <w:jc w:val="left"/>
        <w:rPr>
          <w:sz w:val="22"/>
        </w:rPr>
      </w:pPr>
      <w:r>
        <w:rPr>
          <w:color w:val="231F20"/>
          <w:spacing w:val="-2"/>
          <w:sz w:val="22"/>
        </w:rPr>
        <w:t>indifferent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pacing w:val="-4"/>
          <w:sz w:val="22"/>
        </w:rPr>
        <w:t>rude</w:t>
      </w:r>
    </w:p>
    <w:p>
      <w:pPr>
        <w:pStyle w:val="ListParagraph"/>
        <w:numPr>
          <w:ilvl w:val="0"/>
          <w:numId w:val="1"/>
        </w:numPr>
        <w:tabs>
          <w:tab w:pos="421" w:val="left" w:leader="none"/>
          <w:tab w:pos="4623" w:val="left" w:leader="none"/>
        </w:tabs>
        <w:spacing w:line="240" w:lineRule="auto" w:before="128" w:after="0"/>
        <w:ind w:left="420" w:right="0" w:hanging="301"/>
        <w:jc w:val="left"/>
        <w:rPr>
          <w:sz w:val="22"/>
        </w:rPr>
      </w:pPr>
      <w:r>
        <w:rPr>
          <w:color w:val="231F20"/>
          <w:sz w:val="22"/>
        </w:rPr>
        <w:t>Angela feels the store clerks are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10"/>
          <w:sz w:val="22"/>
        </w:rPr>
        <w:t>.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pacing w:val="-2"/>
          <w:sz w:val="22"/>
        </w:rPr>
        <w:t>judgmental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pacing w:val="-2"/>
          <w:sz w:val="22"/>
        </w:rPr>
        <w:t>friendly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pacing w:val="-2"/>
          <w:sz w:val="22"/>
        </w:rPr>
        <w:t>indifferent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pacing w:val="-2"/>
          <w:sz w:val="22"/>
        </w:rPr>
        <w:t>impolite</w:t>
      </w:r>
    </w:p>
    <w:p>
      <w:pPr>
        <w:pStyle w:val="ListParagraph"/>
        <w:numPr>
          <w:ilvl w:val="0"/>
          <w:numId w:val="1"/>
        </w:numPr>
        <w:tabs>
          <w:tab w:pos="421" w:val="left" w:leader="none"/>
          <w:tab w:pos="4847" w:val="left" w:leader="none"/>
        </w:tabs>
        <w:spacing w:line="240" w:lineRule="auto" w:before="127" w:after="0"/>
        <w:ind w:left="420" w:right="0" w:hanging="301"/>
        <w:jc w:val="left"/>
        <w:rPr>
          <w:sz w:val="22"/>
        </w:rPr>
      </w:pPr>
      <w:r>
        <w:rPr>
          <w:color w:val="231F20"/>
          <w:sz w:val="22"/>
        </w:rPr>
        <w:t>Tina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thinks</w:t>
      </w:r>
      <w:r>
        <w:rPr>
          <w:color w:val="231F20"/>
          <w:spacing w:val="-15"/>
          <w:sz w:val="22"/>
        </w:rPr>
        <w:t> </w:t>
      </w:r>
      <w:r>
        <w:rPr>
          <w:color w:val="231F20"/>
          <w:sz w:val="22"/>
        </w:rPr>
        <w:t>Angela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should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more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10"/>
          <w:sz w:val="22"/>
        </w:rPr>
        <w:t>.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pacing w:val="-2"/>
          <w:sz w:val="22"/>
        </w:rPr>
        <w:t>empathetic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pacing w:val="-2"/>
          <w:sz w:val="22"/>
        </w:rPr>
        <w:t>indifferent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pacing w:val="-2"/>
          <w:sz w:val="22"/>
        </w:rPr>
        <w:t>judgmental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pacing w:val="-2"/>
          <w:sz w:val="22"/>
        </w:rPr>
        <w:t>unfair</w:t>
      </w:r>
    </w:p>
    <w:p>
      <w:pPr>
        <w:pStyle w:val="ListParagraph"/>
        <w:numPr>
          <w:ilvl w:val="0"/>
          <w:numId w:val="1"/>
        </w:numPr>
        <w:tabs>
          <w:tab w:pos="421" w:val="left" w:leader="none"/>
          <w:tab w:pos="4720" w:val="left" w:leader="none"/>
        </w:tabs>
        <w:spacing w:line="240" w:lineRule="auto" w:before="127" w:after="0"/>
        <w:ind w:left="420" w:right="0" w:hanging="301"/>
        <w:jc w:val="left"/>
        <w:rPr>
          <w:sz w:val="22"/>
        </w:rPr>
      </w:pPr>
      <w:r>
        <w:rPr>
          <w:color w:val="231F20"/>
          <w:sz w:val="22"/>
        </w:rPr>
        <w:t>Marco thinks most customers are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10"/>
          <w:sz w:val="22"/>
        </w:rPr>
        <w:t>.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pacing w:val="-4"/>
          <w:sz w:val="22"/>
        </w:rPr>
        <w:t>rude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pacing w:val="-2"/>
          <w:sz w:val="22"/>
        </w:rPr>
        <w:t>loyal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pacing w:val="-2"/>
          <w:sz w:val="22"/>
        </w:rPr>
        <w:t>polite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pacing w:val="-2"/>
          <w:sz w:val="22"/>
        </w:rPr>
        <w:t>liberal</w:t>
      </w:r>
    </w:p>
    <w:p>
      <w:pPr>
        <w:pStyle w:val="ListParagraph"/>
        <w:numPr>
          <w:ilvl w:val="0"/>
          <w:numId w:val="1"/>
        </w:numPr>
        <w:tabs>
          <w:tab w:pos="421" w:val="left" w:leader="none"/>
          <w:tab w:pos="4856" w:val="left" w:leader="none"/>
        </w:tabs>
        <w:spacing w:line="240" w:lineRule="auto" w:before="127" w:after="0"/>
        <w:ind w:left="420" w:right="0" w:hanging="301"/>
        <w:jc w:val="left"/>
        <w:rPr>
          <w:sz w:val="22"/>
        </w:rPr>
      </w:pPr>
      <w:r>
        <w:rPr>
          <w:color w:val="231F20"/>
          <w:sz w:val="22"/>
        </w:rPr>
        <w:t>Angela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thinks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Tina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should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more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10"/>
          <w:sz w:val="22"/>
        </w:rPr>
        <w:t>.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pacing w:val="-2"/>
          <w:sz w:val="22"/>
        </w:rPr>
        <w:t>judgmental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pacing w:val="-2"/>
          <w:sz w:val="22"/>
        </w:rPr>
        <w:t>indifferent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pacing w:val="-2"/>
          <w:sz w:val="22"/>
        </w:rPr>
        <w:t>empathetic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pacing w:val="-2"/>
          <w:sz w:val="22"/>
        </w:rPr>
        <w:t>disloyal</w:t>
      </w:r>
    </w:p>
    <w:p>
      <w:pPr>
        <w:spacing w:after="0" w:line="240" w:lineRule="auto"/>
        <w:jc w:val="left"/>
        <w:rPr>
          <w:sz w:val="22"/>
        </w:rPr>
        <w:sectPr>
          <w:headerReference w:type="default" r:id="rId5"/>
          <w:footerReference w:type="default" r:id="rId6"/>
          <w:type w:val="continuous"/>
          <w:pgSz w:w="12240" w:h="15840"/>
          <w:pgMar w:header="673" w:footer="1119" w:top="1760" w:bottom="1300" w:left="1680" w:right="1700"/>
          <w:pgNumType w:start="1"/>
        </w:sectPr>
      </w:pPr>
    </w:p>
    <w:p>
      <w:pPr>
        <w:pStyle w:val="Heading1"/>
      </w:pPr>
      <w:r>
        <w:rPr>
          <w:color w:val="231F20"/>
        </w:rPr>
        <w:t>Section</w:t>
      </w:r>
      <w:r>
        <w:rPr>
          <w:color w:val="231F20"/>
          <w:spacing w:val="-7"/>
        </w:rPr>
        <w:t> </w:t>
      </w:r>
      <w:r>
        <w:rPr>
          <w:color w:val="231F20"/>
        </w:rPr>
        <w:t>2:</w:t>
      </w:r>
      <w:r>
        <w:rPr>
          <w:color w:val="231F20"/>
          <w:spacing w:val="-6"/>
        </w:rPr>
        <w:t> </w:t>
      </w:r>
      <w:r>
        <w:rPr>
          <w:color w:val="231F20"/>
        </w:rPr>
        <w:t>Vocabulary</w:t>
      </w:r>
      <w:r>
        <w:rPr>
          <w:color w:val="231F20"/>
          <w:spacing w:val="-7"/>
        </w:rPr>
        <w:t> </w:t>
      </w:r>
      <w:r>
        <w:rPr>
          <w:color w:val="231F20"/>
        </w:rPr>
        <w:t>Part</w:t>
      </w:r>
      <w:r>
        <w:rPr>
          <w:color w:val="231F20"/>
          <w:spacing w:val="-14"/>
        </w:rPr>
        <w:t> </w:t>
      </w:r>
      <w:r>
        <w:rPr>
          <w:color w:val="231F20"/>
          <w:spacing w:val="-10"/>
        </w:rPr>
        <w:t>A</w:t>
      </w:r>
    </w:p>
    <w:p>
      <w:pPr>
        <w:pStyle w:val="Heading2"/>
      </w:pPr>
      <w:r>
        <w:rPr>
          <w:color w:val="231F20"/>
        </w:rPr>
        <w:t>Choose</w:t>
      </w:r>
      <w:r>
        <w:rPr>
          <w:color w:val="231F20"/>
          <w:spacing w:val="-2"/>
        </w:rPr>
        <w:t> </w:t>
      </w:r>
      <w:r>
        <w:rPr>
          <w:color w:val="231F20"/>
        </w:rPr>
        <w:t>the</w:t>
      </w:r>
      <w:r>
        <w:rPr>
          <w:color w:val="231F20"/>
          <w:spacing w:val="-2"/>
        </w:rPr>
        <w:t> </w:t>
      </w:r>
      <w:r>
        <w:rPr>
          <w:color w:val="231F20"/>
        </w:rPr>
        <w:t>correct</w:t>
      </w:r>
      <w:r>
        <w:rPr>
          <w:color w:val="231F20"/>
          <w:spacing w:val="-2"/>
        </w:rPr>
        <w:t> </w:t>
      </w:r>
      <w:r>
        <w:rPr>
          <w:color w:val="231F20"/>
        </w:rPr>
        <w:t>adjective</w:t>
      </w:r>
      <w:r>
        <w:rPr>
          <w:color w:val="231F20"/>
          <w:spacing w:val="-2"/>
        </w:rPr>
        <w:t> </w:t>
      </w:r>
      <w:r>
        <w:rPr>
          <w:color w:val="231F20"/>
        </w:rPr>
        <w:t>to</w:t>
      </w:r>
      <w:r>
        <w:rPr>
          <w:color w:val="231F20"/>
          <w:spacing w:val="-1"/>
        </w:rPr>
        <w:t> </w:t>
      </w:r>
      <w:r>
        <w:rPr>
          <w:color w:val="231F20"/>
        </w:rPr>
        <w:t>complete</w:t>
      </w:r>
      <w:r>
        <w:rPr>
          <w:color w:val="231F20"/>
          <w:spacing w:val="-2"/>
        </w:rPr>
        <w:t> </w:t>
      </w:r>
      <w:r>
        <w:rPr>
          <w:color w:val="231F20"/>
        </w:rPr>
        <w:t>each</w:t>
      </w:r>
      <w:r>
        <w:rPr>
          <w:color w:val="231F20"/>
          <w:spacing w:val="-2"/>
        </w:rPr>
        <w:t> statement.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40" w:lineRule="auto" w:before="127" w:after="0"/>
        <w:ind w:left="519" w:right="0" w:hanging="281"/>
        <w:jc w:val="left"/>
        <w:rPr>
          <w:sz w:val="22"/>
        </w:rPr>
      </w:pPr>
      <w:r>
        <w:rPr>
          <w:color w:val="231F20"/>
          <w:sz w:val="22"/>
        </w:rPr>
        <w:t>Bryce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so</w:t>
      </w:r>
      <w:r>
        <w:rPr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(modest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talkative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serious)</w:t>
      </w:r>
      <w:r>
        <w:rPr>
          <w:color w:val="231F20"/>
          <w:sz w:val="22"/>
        </w:rPr>
        <w:t>,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seems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like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he’s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never</w:t>
      </w:r>
      <w:r>
        <w:rPr>
          <w:color w:val="231F20"/>
          <w:spacing w:val="-2"/>
          <w:sz w:val="22"/>
        </w:rPr>
        <w:t> quiet.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40" w:lineRule="auto" w:before="127" w:after="0"/>
        <w:ind w:left="519" w:right="0" w:hanging="281"/>
        <w:jc w:val="left"/>
        <w:rPr>
          <w:sz w:val="22"/>
        </w:rPr>
      </w:pPr>
      <w:r>
        <w:rPr>
          <w:color w:val="231F20"/>
          <w:sz w:val="22"/>
        </w:rPr>
        <w:t>Eileen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great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student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but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never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brags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about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her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accomplishments.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She’s</w:t>
      </w:r>
    </w:p>
    <w:p>
      <w:pPr>
        <w:pStyle w:val="Heading2"/>
        <w:spacing w:before="27"/>
        <w:ind w:left="519"/>
        <w:rPr>
          <w:b w:val="0"/>
        </w:rPr>
      </w:pPr>
      <w:r>
        <w:rPr>
          <w:color w:val="231F20"/>
        </w:rPr>
        <w:t>(modest</w:t>
      </w:r>
      <w:r>
        <w:rPr>
          <w:color w:val="231F20"/>
          <w:spacing w:val="-3"/>
        </w:rPr>
        <w:t> </w:t>
      </w:r>
      <w:r>
        <w:rPr>
          <w:color w:val="231F20"/>
        </w:rPr>
        <w:t>/</w:t>
      </w:r>
      <w:r>
        <w:rPr>
          <w:color w:val="231F20"/>
          <w:spacing w:val="-2"/>
        </w:rPr>
        <w:t> </w:t>
      </w:r>
      <w:r>
        <w:rPr>
          <w:color w:val="231F20"/>
        </w:rPr>
        <w:t>serious</w:t>
      </w:r>
      <w:r>
        <w:rPr>
          <w:color w:val="231F20"/>
          <w:spacing w:val="-3"/>
        </w:rPr>
        <w:t> </w:t>
      </w:r>
      <w:r>
        <w:rPr>
          <w:color w:val="231F20"/>
        </w:rPr>
        <w:t>/</w:t>
      </w:r>
      <w:r>
        <w:rPr>
          <w:color w:val="231F20"/>
          <w:spacing w:val="-2"/>
        </w:rPr>
        <w:t> collaborative)</w:t>
      </w:r>
      <w:r>
        <w:rPr>
          <w:b w:val="0"/>
          <w:color w:val="231F20"/>
          <w:spacing w:val="-2"/>
        </w:rPr>
        <w:t>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66" w:lineRule="auto" w:before="127" w:after="0"/>
        <w:ind w:left="519" w:right="703" w:hanging="281"/>
        <w:jc w:val="left"/>
        <w:rPr>
          <w:sz w:val="22"/>
        </w:rPr>
      </w:pPr>
      <w:r>
        <w:rPr>
          <w:color w:val="231F20"/>
          <w:sz w:val="22"/>
        </w:rPr>
        <w:t>Aaron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really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wants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rise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high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company.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fact,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he’s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so</w:t>
      </w:r>
      <w:r>
        <w:rPr>
          <w:color w:val="231F20"/>
          <w:spacing w:val="-5"/>
          <w:sz w:val="22"/>
        </w:rPr>
        <w:t> </w:t>
      </w:r>
      <w:r>
        <w:rPr>
          <w:b/>
          <w:color w:val="231F20"/>
          <w:sz w:val="22"/>
        </w:rPr>
        <w:t>(collaborative</w:t>
      </w:r>
      <w:r>
        <w:rPr>
          <w:b/>
          <w:color w:val="231F20"/>
          <w:spacing w:val="-5"/>
          <w:sz w:val="22"/>
        </w:rPr>
        <w:t> </w:t>
      </w:r>
      <w:r>
        <w:rPr>
          <w:b/>
          <w:color w:val="231F20"/>
          <w:sz w:val="22"/>
        </w:rPr>
        <w:t>/ fun-loving / ambitious) </w:t>
      </w:r>
      <w:r>
        <w:rPr>
          <w:color w:val="231F20"/>
          <w:sz w:val="22"/>
        </w:rPr>
        <w:t>that his goal is to be CEO by age 30.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66" w:lineRule="auto" w:before="98" w:after="0"/>
        <w:ind w:left="519" w:right="120" w:hanging="281"/>
        <w:jc w:val="left"/>
        <w:rPr>
          <w:sz w:val="22"/>
        </w:rPr>
      </w:pPr>
      <w:r>
        <w:rPr>
          <w:color w:val="231F20"/>
          <w:sz w:val="22"/>
        </w:rPr>
        <w:t>Donna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office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clown.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always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has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hilarious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joke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tell.</w:t>
      </w:r>
      <w:r>
        <w:rPr>
          <w:color w:val="231F20"/>
          <w:spacing w:val="-15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throws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 best parties! She’s </w:t>
      </w:r>
      <w:r>
        <w:rPr>
          <w:b/>
          <w:color w:val="231F20"/>
          <w:sz w:val="22"/>
        </w:rPr>
        <w:t>(serious / fun-loving / ambitious)</w:t>
      </w:r>
      <w:r>
        <w:rPr>
          <w:color w:val="231F20"/>
          <w:sz w:val="22"/>
        </w:rPr>
        <w:t>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66" w:lineRule="auto" w:before="98" w:after="0"/>
        <w:ind w:left="519" w:right="696" w:hanging="400"/>
        <w:jc w:val="left"/>
        <w:rPr>
          <w:sz w:val="22"/>
        </w:rPr>
      </w:pPr>
      <w:r>
        <w:rPr>
          <w:color w:val="231F20"/>
          <w:sz w:val="22"/>
        </w:rPr>
        <w:t>Nico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thinks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his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sister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Iva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too</w:t>
      </w:r>
      <w:r>
        <w:rPr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(serious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talkative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fun-loving)</w:t>
      </w:r>
      <w:r>
        <w:rPr>
          <w:color w:val="231F20"/>
          <w:sz w:val="22"/>
        </w:rPr>
        <w:t>.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thinks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Iva needs to stop focusing so much on homework and have some fun for once!</w:t>
      </w:r>
    </w:p>
    <w:p>
      <w:pPr>
        <w:pStyle w:val="BodyText"/>
        <w:spacing w:before="4"/>
        <w:ind w:left="0" w:firstLine="0"/>
        <w:rPr>
          <w:sz w:val="31"/>
        </w:rPr>
      </w:pPr>
    </w:p>
    <w:p>
      <w:pPr>
        <w:pStyle w:val="Heading1"/>
        <w:spacing w:before="0"/>
      </w:pPr>
      <w:r>
        <w:rPr>
          <w:color w:val="231F20"/>
        </w:rPr>
        <w:t>Section</w:t>
      </w:r>
      <w:r>
        <w:rPr>
          <w:color w:val="231F20"/>
          <w:spacing w:val="-7"/>
        </w:rPr>
        <w:t> </w:t>
      </w:r>
      <w:r>
        <w:rPr>
          <w:color w:val="231F20"/>
        </w:rPr>
        <w:t>2:</w:t>
      </w:r>
      <w:r>
        <w:rPr>
          <w:color w:val="231F20"/>
          <w:spacing w:val="-6"/>
        </w:rPr>
        <w:t> </w:t>
      </w:r>
      <w:r>
        <w:rPr>
          <w:color w:val="231F20"/>
        </w:rPr>
        <w:t>Vocabulary</w:t>
      </w:r>
      <w:r>
        <w:rPr>
          <w:color w:val="231F20"/>
          <w:spacing w:val="-6"/>
        </w:rPr>
        <w:t> </w:t>
      </w:r>
      <w:r>
        <w:rPr>
          <w:color w:val="231F20"/>
        </w:rPr>
        <w:t>Part</w:t>
      </w:r>
      <w:r>
        <w:rPr>
          <w:color w:val="231F20"/>
          <w:spacing w:val="-6"/>
        </w:rPr>
        <w:t> </w:t>
      </w:r>
      <w:r>
        <w:rPr>
          <w:color w:val="231F20"/>
          <w:spacing w:val="-10"/>
        </w:rPr>
        <w:t>B</w:t>
      </w:r>
    </w:p>
    <w:p>
      <w:pPr>
        <w:pStyle w:val="Heading2"/>
        <w:spacing w:line="285" w:lineRule="auto"/>
        <w:ind w:right="393"/>
      </w:pPr>
      <w:r>
        <w:rPr>
          <w:color w:val="231F20"/>
        </w:rPr>
        <w:t>Choose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correct</w:t>
      </w:r>
      <w:r>
        <w:rPr>
          <w:color w:val="231F20"/>
          <w:spacing w:val="-4"/>
        </w:rPr>
        <w:t> </w:t>
      </w:r>
      <w:r>
        <w:rPr>
          <w:color w:val="231F20"/>
        </w:rPr>
        <w:t>adjective</w:t>
      </w:r>
      <w:r>
        <w:rPr>
          <w:color w:val="231F20"/>
          <w:spacing w:val="-4"/>
        </w:rPr>
        <w:t> </w:t>
      </w:r>
      <w:r>
        <w:rPr>
          <w:color w:val="231F20"/>
        </w:rPr>
        <w:t>from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box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complete</w:t>
      </w:r>
      <w:r>
        <w:rPr>
          <w:color w:val="231F20"/>
          <w:spacing w:val="-4"/>
        </w:rPr>
        <w:t> </w:t>
      </w:r>
      <w:r>
        <w:rPr>
          <w:color w:val="231F20"/>
        </w:rPr>
        <w:t>each</w:t>
      </w:r>
      <w:r>
        <w:rPr>
          <w:color w:val="231F20"/>
          <w:spacing w:val="-4"/>
        </w:rPr>
        <w:t> </w:t>
      </w:r>
      <w:r>
        <w:rPr>
          <w:color w:val="231F20"/>
        </w:rPr>
        <w:t>statement.</w:t>
      </w:r>
      <w:r>
        <w:rPr>
          <w:color w:val="231F20"/>
          <w:spacing w:val="-4"/>
        </w:rPr>
        <w:t> </w:t>
      </w:r>
      <w:r>
        <w:rPr>
          <w:color w:val="231F20"/>
        </w:rPr>
        <w:t>There</w:t>
      </w:r>
      <w:r>
        <w:rPr>
          <w:color w:val="231F20"/>
          <w:spacing w:val="-4"/>
        </w:rPr>
        <w:t> </w:t>
      </w:r>
      <w:r>
        <w:rPr>
          <w:color w:val="231F20"/>
        </w:rPr>
        <w:t>is one extra choice.</w:t>
      </w:r>
    </w:p>
    <w:p>
      <w:pPr>
        <w:pStyle w:val="BodyText"/>
        <w:spacing w:before="10"/>
        <w:ind w:left="0" w:firstLine="0"/>
        <w:rPr>
          <w:b/>
          <w:sz w:val="13"/>
        </w:rPr>
      </w:pPr>
      <w:r>
        <w:rPr/>
        <w:pict>
          <v:shape style="position:absolute;margin-left:90.25pt;margin-top:9.468865pt;width:431.5pt;height:28.5pt;mso-position-horizontal-relative:page;mso-position-vertical-relative:paragraph;z-index:-15728128;mso-wrap-distance-left:0;mso-wrap-distance-right:0" type="#_x0000_t202" id="docshape6" filled="false" stroked="true" strokeweight=".5pt" strokecolor="#231f20">
            <v:textbox inset="0,0,0,0">
              <w:txbxContent>
                <w:p>
                  <w:pPr>
                    <w:pStyle w:val="BodyText"/>
                    <w:tabs>
                      <w:tab w:pos="1515" w:val="left" w:leader="none"/>
                      <w:tab w:pos="2918" w:val="left" w:leader="none"/>
                      <w:tab w:pos="4434" w:val="left" w:leader="none"/>
                    </w:tabs>
                    <w:spacing w:before="153"/>
                    <w:ind w:left="0" w:firstLine="0"/>
                    <w:jc w:val="center"/>
                  </w:pPr>
                  <w:r>
                    <w:rPr>
                      <w:color w:val="231F20"/>
                      <w:spacing w:val="-2"/>
                    </w:rPr>
                    <w:t>empathetic</w:t>
                  </w:r>
                  <w:r>
                    <w:rPr>
                      <w:color w:val="231F20"/>
                    </w:rPr>
                    <w:tab/>
                  </w:r>
                  <w:r>
                    <w:rPr>
                      <w:color w:val="231F20"/>
                      <w:spacing w:val="-2"/>
                    </w:rPr>
                    <w:t>indifferent</w:t>
                  </w:r>
                  <w:r>
                    <w:rPr>
                      <w:color w:val="231F20"/>
                    </w:rPr>
                    <w:tab/>
                  </w:r>
                  <w:r>
                    <w:rPr>
                      <w:color w:val="231F20"/>
                      <w:spacing w:val="-2"/>
                    </w:rPr>
                    <w:t>judgmental</w:t>
                  </w:r>
                  <w:r>
                    <w:rPr>
                      <w:color w:val="231F20"/>
                    </w:rPr>
                    <w:tab/>
                  </w:r>
                  <w:r>
                    <w:rPr>
                      <w:color w:val="231F20"/>
                      <w:w w:val="95"/>
                    </w:rPr>
                    <w:t>open-</w:t>
                  </w:r>
                  <w:r>
                    <w:rPr>
                      <w:color w:val="231F20"/>
                      <w:spacing w:val="-2"/>
                    </w:rPr>
                    <w:t>minded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spacing w:before="4"/>
        <w:ind w:left="0" w:firstLine="0"/>
        <w:rPr>
          <w:b/>
          <w:sz w:val="29"/>
        </w:rPr>
      </w:pPr>
    </w:p>
    <w:p>
      <w:pPr>
        <w:pStyle w:val="ListParagraph"/>
        <w:numPr>
          <w:ilvl w:val="0"/>
          <w:numId w:val="1"/>
        </w:numPr>
        <w:tabs>
          <w:tab w:pos="520" w:val="left" w:leader="none"/>
          <w:tab w:pos="6121" w:val="left" w:leader="none"/>
        </w:tabs>
        <w:spacing w:line="266" w:lineRule="auto" w:before="101" w:after="0"/>
        <w:ind w:left="519" w:right="255" w:hanging="400"/>
        <w:jc w:val="left"/>
        <w:rPr>
          <w:sz w:val="22"/>
        </w:rPr>
      </w:pPr>
      <w:r>
        <w:rPr>
          <w:color w:val="231F20"/>
          <w:sz w:val="22"/>
        </w:rPr>
        <w:t>Irene tried to be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z w:val="22"/>
        </w:rPr>
        <w:t> when her son started hanging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out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with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Jim.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didn’t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think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Jim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was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good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influence,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but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decided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 get to know Jim first before judging him.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  <w:tab w:pos="7002" w:val="left" w:leader="none"/>
        </w:tabs>
        <w:spacing w:line="266" w:lineRule="auto" w:before="98" w:after="0"/>
        <w:ind w:left="519" w:right="525" w:hanging="400"/>
        <w:jc w:val="left"/>
        <w:rPr>
          <w:sz w:val="22"/>
        </w:rPr>
      </w:pPr>
      <w:r>
        <w:rPr>
          <w:color w:val="231F20"/>
          <w:sz w:val="22"/>
        </w:rPr>
        <w:t>Frank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rarely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agrees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with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his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colleagues.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His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first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reaction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find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fault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with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their</w:t>
      </w:r>
      <w:r>
        <w:rPr>
          <w:color w:val="231F20"/>
          <w:sz w:val="22"/>
        </w:rPr>
        <w:t> opinions. He can be very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10"/>
          <w:sz w:val="22"/>
        </w:rPr>
        <w:t>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40" w:lineRule="auto" w:before="98" w:after="0"/>
        <w:ind w:left="519" w:right="0" w:hanging="401"/>
        <w:jc w:val="left"/>
        <w:rPr>
          <w:sz w:val="22"/>
        </w:rPr>
      </w:pPr>
      <w:r>
        <w:rPr>
          <w:color w:val="231F20"/>
          <w:sz w:val="22"/>
        </w:rPr>
        <w:t>What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do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think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about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way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kids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dress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today?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I’m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actually</w:t>
      </w:r>
    </w:p>
    <w:p>
      <w:pPr>
        <w:pStyle w:val="BodyText"/>
        <w:tabs>
          <w:tab w:pos="4519" w:val="left" w:leader="none"/>
        </w:tabs>
        <w:spacing w:line="266" w:lineRule="auto" w:before="27"/>
        <w:ind w:left="519" w:right="803" w:firstLine="0"/>
      </w:pPr>
      <w:r>
        <w:rPr>
          <w:color w:val="231F20"/>
          <w:u w:val="single" w:color="231F20"/>
        </w:rPr>
        <w:tab/>
      </w:r>
      <w:r>
        <w:rPr>
          <w:color w:val="231F20"/>
          <w:spacing w:val="-5"/>
        </w:rPr>
        <w:t> </w:t>
      </w:r>
      <w:r>
        <w:rPr>
          <w:color w:val="231F20"/>
        </w:rPr>
        <w:t>about</w:t>
      </w:r>
      <w:r>
        <w:rPr>
          <w:color w:val="231F20"/>
          <w:spacing w:val="-5"/>
        </w:rPr>
        <w:t> </w:t>
      </w:r>
      <w:r>
        <w:rPr>
          <w:color w:val="231F20"/>
        </w:rPr>
        <w:t>it.</w:t>
      </w:r>
      <w:r>
        <w:rPr>
          <w:color w:val="231F20"/>
          <w:spacing w:val="-5"/>
        </w:rPr>
        <w:t> </w:t>
      </w:r>
      <w:r>
        <w:rPr>
          <w:color w:val="231F20"/>
        </w:rPr>
        <w:t>I</w:t>
      </w:r>
      <w:r>
        <w:rPr>
          <w:color w:val="231F20"/>
          <w:spacing w:val="-5"/>
        </w:rPr>
        <w:t> </w:t>
      </w:r>
      <w:r>
        <w:rPr>
          <w:color w:val="231F20"/>
        </w:rPr>
        <w:t>mean,</w:t>
      </w:r>
      <w:r>
        <w:rPr>
          <w:color w:val="231F20"/>
          <w:spacing w:val="-5"/>
        </w:rPr>
        <w:t> </w:t>
      </w:r>
      <w:r>
        <w:rPr>
          <w:color w:val="231F20"/>
        </w:rPr>
        <w:t>why</w:t>
      </w:r>
      <w:r>
        <w:rPr>
          <w:color w:val="231F20"/>
          <w:spacing w:val="-5"/>
        </w:rPr>
        <w:t> </w:t>
      </w:r>
      <w:r>
        <w:rPr>
          <w:color w:val="231F20"/>
        </w:rPr>
        <w:t>should</w:t>
      </w:r>
      <w:r>
        <w:rPr>
          <w:color w:val="231F20"/>
          <w:spacing w:val="-5"/>
        </w:rPr>
        <w:t> </w:t>
      </w:r>
      <w:r>
        <w:rPr>
          <w:color w:val="231F20"/>
        </w:rPr>
        <w:t>I</w:t>
      </w:r>
      <w:r>
        <w:rPr>
          <w:color w:val="231F20"/>
          <w:spacing w:val="-5"/>
        </w:rPr>
        <w:t> </w:t>
      </w:r>
      <w:r>
        <w:rPr>
          <w:color w:val="231F20"/>
        </w:rPr>
        <w:t>care? It’s none of my business what clothing they wear.</w:t>
      </w:r>
    </w:p>
    <w:p>
      <w:pPr>
        <w:pStyle w:val="BodyText"/>
        <w:spacing w:before="3"/>
        <w:ind w:left="0" w:firstLine="0"/>
        <w:rPr>
          <w:sz w:val="31"/>
        </w:rPr>
      </w:pPr>
    </w:p>
    <w:p>
      <w:pPr>
        <w:pStyle w:val="Heading1"/>
        <w:spacing w:before="0"/>
      </w:pPr>
      <w:r>
        <w:rPr>
          <w:color w:val="231F20"/>
        </w:rPr>
        <w:t>Section</w:t>
      </w:r>
      <w:r>
        <w:rPr>
          <w:color w:val="231F20"/>
          <w:spacing w:val="-5"/>
        </w:rPr>
        <w:t> </w:t>
      </w:r>
      <w:r>
        <w:rPr>
          <w:color w:val="231F20"/>
        </w:rPr>
        <w:t>3:</w:t>
      </w:r>
      <w:r>
        <w:rPr>
          <w:color w:val="231F20"/>
          <w:spacing w:val="-5"/>
        </w:rPr>
        <w:t> </w:t>
      </w:r>
      <w:r>
        <w:rPr>
          <w:color w:val="231F20"/>
        </w:rPr>
        <w:t>Grammar</w:t>
      </w:r>
      <w:r>
        <w:rPr>
          <w:color w:val="231F20"/>
          <w:spacing w:val="-4"/>
        </w:rPr>
        <w:t> </w:t>
      </w:r>
      <w:r>
        <w:rPr>
          <w:color w:val="231F20"/>
        </w:rPr>
        <w:t>Part</w:t>
      </w:r>
      <w:r>
        <w:rPr>
          <w:color w:val="231F20"/>
          <w:spacing w:val="-13"/>
        </w:rPr>
        <w:t> </w:t>
      </w:r>
      <w:r>
        <w:rPr>
          <w:color w:val="231F20"/>
          <w:spacing w:val="-10"/>
        </w:rPr>
        <w:t>A</w:t>
      </w:r>
    </w:p>
    <w:p>
      <w:pPr>
        <w:pStyle w:val="Heading2"/>
        <w:spacing w:line="285" w:lineRule="auto"/>
      </w:pPr>
      <w:r>
        <w:rPr>
          <w:color w:val="231F20"/>
        </w:rPr>
        <w:t>Complete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sentences</w:t>
      </w:r>
      <w:r>
        <w:rPr>
          <w:color w:val="231F20"/>
          <w:spacing w:val="-4"/>
        </w:rPr>
        <w:t> </w:t>
      </w:r>
      <w:r>
        <w:rPr>
          <w:color w:val="231F20"/>
        </w:rPr>
        <w:t>with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</w:rPr>
        <w:t>correct</w:t>
      </w:r>
      <w:r>
        <w:rPr>
          <w:color w:val="231F20"/>
          <w:spacing w:val="-3"/>
        </w:rPr>
        <w:t> </w:t>
      </w:r>
      <w:r>
        <w:rPr>
          <w:color w:val="231F20"/>
        </w:rPr>
        <w:t>gerund</w:t>
      </w:r>
      <w:r>
        <w:rPr>
          <w:color w:val="231F20"/>
          <w:spacing w:val="-3"/>
        </w:rPr>
        <w:t> </w:t>
      </w:r>
      <w:r>
        <w:rPr>
          <w:color w:val="231F20"/>
        </w:rPr>
        <w:t>or</w:t>
      </w:r>
      <w:r>
        <w:rPr>
          <w:color w:val="231F20"/>
          <w:spacing w:val="-3"/>
        </w:rPr>
        <w:t> </w:t>
      </w:r>
      <w:r>
        <w:rPr>
          <w:color w:val="231F20"/>
        </w:rPr>
        <w:t>infinitive</w:t>
      </w:r>
      <w:r>
        <w:rPr>
          <w:color w:val="231F20"/>
          <w:spacing w:val="-3"/>
        </w:rPr>
        <w:t> </w:t>
      </w:r>
      <w:r>
        <w:rPr>
          <w:color w:val="231F20"/>
        </w:rPr>
        <w:t>form</w:t>
      </w:r>
      <w:r>
        <w:rPr>
          <w:color w:val="231F20"/>
          <w:spacing w:val="-3"/>
        </w:rPr>
        <w:t> </w:t>
      </w:r>
      <w:r>
        <w:rPr>
          <w:color w:val="231F20"/>
        </w:rPr>
        <w:t>of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</w:rPr>
        <w:t>verb</w:t>
      </w:r>
      <w:r>
        <w:rPr>
          <w:color w:val="231F20"/>
          <w:spacing w:val="-3"/>
        </w:rPr>
        <w:t> </w:t>
      </w:r>
      <w:r>
        <w:rPr>
          <w:color w:val="231F20"/>
        </w:rPr>
        <w:t>in </w:t>
      </w:r>
      <w:r>
        <w:rPr>
          <w:color w:val="231F20"/>
          <w:spacing w:val="-2"/>
        </w:rPr>
        <w:t>parentheses.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  <w:tab w:pos="6738" w:val="left" w:leader="none"/>
        </w:tabs>
        <w:spacing w:line="240" w:lineRule="auto" w:before="78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Lana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was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having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so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much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fun,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she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wanted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z w:val="22"/>
        </w:rPr>
        <w:t> at the party. (stay)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  <w:tab w:pos="5556" w:val="left" w:leader="none"/>
        </w:tabs>
        <w:spacing w:line="240" w:lineRule="auto" w:before="127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Warren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watched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video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about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z w:val="22"/>
        </w:rPr>
        <w:t> a doghouse. (build)</w:t>
      </w:r>
    </w:p>
    <w:p>
      <w:pPr>
        <w:pStyle w:val="ListParagraph"/>
        <w:numPr>
          <w:ilvl w:val="0"/>
          <w:numId w:val="1"/>
        </w:numPr>
        <w:tabs>
          <w:tab w:pos="426" w:val="left" w:leader="none"/>
          <w:tab w:pos="2519" w:val="left" w:leader="none"/>
        </w:tabs>
        <w:spacing w:line="240" w:lineRule="auto" w:before="127" w:after="0"/>
        <w:ind w:left="520" w:right="0" w:hanging="400"/>
        <w:jc w:val="left"/>
        <w:rPr>
          <w:sz w:val="22"/>
        </w:rPr>
      </w:pPr>
      <w:r>
        <w:rPr>
          <w:b/>
          <w:color w:val="231F20"/>
          <w:sz w:val="22"/>
        </w:rPr>
        <w:t> </w:t>
      </w:r>
      <w:r>
        <w:rPr>
          <w:b/>
          <w:color w:val="231F20"/>
          <w:sz w:val="22"/>
          <w:u w:val="single" w:color="231F20"/>
        </w:rPr>
        <w:tab/>
        <w:tab/>
      </w:r>
      <w:r>
        <w:rPr>
          <w:b/>
          <w:color w:val="231F20"/>
          <w:spacing w:val="-1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new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job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both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scary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exciting.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(prepare)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  <w:tab w:pos="7815" w:val="left" w:leader="none"/>
        </w:tabs>
        <w:spacing w:line="266" w:lineRule="auto" w:before="127" w:after="0"/>
        <w:ind w:left="519" w:right="553" w:hanging="400"/>
        <w:jc w:val="left"/>
        <w:rPr>
          <w:sz w:val="22"/>
        </w:rPr>
      </w:pPr>
      <w:r>
        <w:rPr>
          <w:color w:val="231F20"/>
          <w:sz w:val="22"/>
        </w:rPr>
        <w:t>Store bought baked goods are nice, but nothing beats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16"/>
          <w:sz w:val="22"/>
        </w:rPr>
        <w:t> </w:t>
      </w:r>
      <w:r>
        <w:rPr>
          <w:color w:val="231F20"/>
          <w:sz w:val="22"/>
        </w:rPr>
        <w:t>your</w:t>
      </w:r>
      <w:r>
        <w:rPr>
          <w:color w:val="231F20"/>
          <w:sz w:val="22"/>
        </w:rPr>
        <w:t> own. (bake)</w:t>
      </w:r>
    </w:p>
    <w:p>
      <w:pPr>
        <w:spacing w:after="0" w:line="266" w:lineRule="auto"/>
        <w:jc w:val="left"/>
        <w:rPr>
          <w:sz w:val="22"/>
        </w:rPr>
        <w:sectPr>
          <w:pgSz w:w="12240" w:h="15840"/>
          <w:pgMar w:header="673" w:footer="1119" w:top="1760" w:bottom="1300" w:left="1680" w:right="1700"/>
        </w:sectPr>
      </w:pPr>
    </w:p>
    <w:p>
      <w:pPr>
        <w:pStyle w:val="Heading1"/>
      </w:pPr>
      <w:r>
        <w:rPr>
          <w:color w:val="231F20"/>
        </w:rPr>
        <w:t>Section</w:t>
      </w:r>
      <w:r>
        <w:rPr>
          <w:color w:val="231F20"/>
          <w:spacing w:val="-5"/>
        </w:rPr>
        <w:t> </w:t>
      </w:r>
      <w:r>
        <w:rPr>
          <w:color w:val="231F20"/>
        </w:rPr>
        <w:t>3:</w:t>
      </w:r>
      <w:r>
        <w:rPr>
          <w:color w:val="231F20"/>
          <w:spacing w:val="-4"/>
        </w:rPr>
        <w:t> </w:t>
      </w:r>
      <w:r>
        <w:rPr>
          <w:color w:val="231F20"/>
        </w:rPr>
        <w:t>Grammar</w:t>
      </w:r>
      <w:r>
        <w:rPr>
          <w:color w:val="231F20"/>
          <w:spacing w:val="-5"/>
        </w:rPr>
        <w:t> </w:t>
      </w:r>
      <w:r>
        <w:rPr>
          <w:color w:val="231F20"/>
        </w:rPr>
        <w:t>Part</w:t>
      </w:r>
      <w:r>
        <w:rPr>
          <w:color w:val="231F20"/>
          <w:spacing w:val="-4"/>
        </w:rPr>
        <w:t> </w:t>
      </w:r>
      <w:r>
        <w:rPr>
          <w:color w:val="231F20"/>
          <w:spacing w:val="-10"/>
        </w:rPr>
        <w:t>B</w:t>
      </w:r>
    </w:p>
    <w:p>
      <w:pPr>
        <w:pStyle w:val="Heading2"/>
        <w:spacing w:line="285" w:lineRule="auto"/>
      </w:pPr>
      <w:r>
        <w:rPr>
          <w:color w:val="231F20"/>
        </w:rPr>
        <w:t>Complete</w:t>
      </w:r>
      <w:r>
        <w:rPr>
          <w:color w:val="231F20"/>
          <w:spacing w:val="-4"/>
        </w:rPr>
        <w:t> </w:t>
      </w:r>
      <w:r>
        <w:rPr>
          <w:color w:val="231F20"/>
        </w:rPr>
        <w:t>each</w:t>
      </w:r>
      <w:r>
        <w:rPr>
          <w:color w:val="231F20"/>
          <w:spacing w:val="-4"/>
        </w:rPr>
        <w:t> </w:t>
      </w:r>
      <w:r>
        <w:rPr>
          <w:color w:val="231F20"/>
        </w:rPr>
        <w:t>sentence</w:t>
      </w:r>
      <w:r>
        <w:rPr>
          <w:color w:val="231F20"/>
          <w:spacing w:val="-4"/>
        </w:rPr>
        <w:t> </w:t>
      </w:r>
      <w:r>
        <w:rPr>
          <w:color w:val="231F20"/>
        </w:rPr>
        <w:t>using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correct</w:t>
      </w:r>
      <w:r>
        <w:rPr>
          <w:color w:val="231F20"/>
          <w:spacing w:val="-4"/>
        </w:rPr>
        <w:t> </w:t>
      </w:r>
      <w:r>
        <w:rPr>
          <w:color w:val="231F20"/>
        </w:rPr>
        <w:t>verb</w:t>
      </w:r>
      <w:r>
        <w:rPr>
          <w:color w:val="231F20"/>
          <w:spacing w:val="-4"/>
        </w:rPr>
        <w:t> </w:t>
      </w:r>
      <w:r>
        <w:rPr>
          <w:color w:val="231F20"/>
        </w:rPr>
        <w:t>forms</w:t>
      </w:r>
      <w:r>
        <w:rPr>
          <w:color w:val="231F20"/>
          <w:spacing w:val="-4"/>
        </w:rPr>
        <w:t> </w:t>
      </w:r>
      <w:r>
        <w:rPr>
          <w:color w:val="231F20"/>
        </w:rPr>
        <w:t>and</w:t>
      </w:r>
      <w:r>
        <w:rPr>
          <w:color w:val="231F20"/>
          <w:spacing w:val="-4"/>
        </w:rPr>
        <w:t> </w:t>
      </w:r>
      <w:r>
        <w:rPr>
          <w:color w:val="231F20"/>
        </w:rPr>
        <w:t>a</w:t>
      </w:r>
      <w:r>
        <w:rPr>
          <w:color w:val="231F20"/>
          <w:spacing w:val="-4"/>
        </w:rPr>
        <w:t> </w:t>
      </w:r>
      <w:r>
        <w:rPr>
          <w:color w:val="231F20"/>
        </w:rPr>
        <w:t>noun</w:t>
      </w:r>
      <w:r>
        <w:rPr>
          <w:color w:val="231F20"/>
          <w:spacing w:val="-4"/>
        </w:rPr>
        <w:t> </w:t>
      </w:r>
      <w:r>
        <w:rPr>
          <w:color w:val="231F20"/>
        </w:rPr>
        <w:t>before</w:t>
      </w:r>
      <w:r>
        <w:rPr>
          <w:color w:val="231F20"/>
          <w:spacing w:val="-4"/>
        </w:rPr>
        <w:t> </w:t>
      </w:r>
      <w:r>
        <w:rPr>
          <w:color w:val="231F20"/>
        </w:rPr>
        <w:t>an infinitive. Use the words in parentheses.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  <w:tab w:pos="3437" w:val="left" w:leader="none"/>
          <w:tab w:pos="5840" w:val="left" w:leader="none"/>
        </w:tabs>
        <w:spacing w:line="266" w:lineRule="auto" w:before="78" w:after="0"/>
        <w:ind w:left="519" w:right="856" w:hanging="400"/>
        <w:jc w:val="left"/>
        <w:rPr>
          <w:sz w:val="22"/>
        </w:rPr>
      </w:pPr>
      <w:r>
        <w:rPr>
          <w:color w:val="231F20"/>
          <w:sz w:val="22"/>
        </w:rPr>
        <w:t>Can Ben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z w:val="22"/>
        </w:rPr>
        <w:t> his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him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day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off? (persuade, boss, let)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  <w:tab w:pos="3057" w:val="left" w:leader="none"/>
          <w:tab w:pos="5498" w:val="left" w:leader="none"/>
        </w:tabs>
        <w:spacing w:line="266" w:lineRule="auto" w:before="98" w:after="0"/>
        <w:ind w:left="519" w:right="279" w:hanging="400"/>
        <w:jc w:val="left"/>
        <w:rPr>
          <w:sz w:val="22"/>
        </w:rPr>
      </w:pPr>
      <w:r>
        <w:rPr>
          <w:color w:val="231F20"/>
          <w:sz w:val="22"/>
        </w:rPr>
        <w:t>Cara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z w:val="22"/>
        </w:rPr>
        <w:t> her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her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more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ice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cream.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(convince,</w:t>
      </w:r>
      <w:r>
        <w:rPr>
          <w:color w:val="231F20"/>
          <w:sz w:val="22"/>
        </w:rPr>
        <w:t> grandfather, give)</w:t>
      </w:r>
    </w:p>
    <w:p>
      <w:pPr>
        <w:pStyle w:val="BodyText"/>
        <w:spacing w:before="3"/>
        <w:ind w:left="0" w:firstLine="0"/>
        <w:rPr>
          <w:sz w:val="31"/>
        </w:rPr>
      </w:pPr>
    </w:p>
    <w:p>
      <w:pPr>
        <w:pStyle w:val="Heading1"/>
        <w:spacing w:before="0"/>
      </w:pPr>
      <w:r>
        <w:rPr>
          <w:color w:val="231F20"/>
        </w:rPr>
        <w:t>Section</w:t>
      </w:r>
      <w:r>
        <w:rPr>
          <w:color w:val="231F20"/>
          <w:spacing w:val="-5"/>
        </w:rPr>
        <w:t> </w:t>
      </w:r>
      <w:r>
        <w:rPr>
          <w:color w:val="231F20"/>
        </w:rPr>
        <w:t>3:</w:t>
      </w:r>
      <w:r>
        <w:rPr>
          <w:color w:val="231F20"/>
          <w:spacing w:val="-4"/>
        </w:rPr>
        <w:t> </w:t>
      </w:r>
      <w:r>
        <w:rPr>
          <w:color w:val="231F20"/>
        </w:rPr>
        <w:t>Grammar</w:t>
      </w:r>
      <w:r>
        <w:rPr>
          <w:color w:val="231F20"/>
          <w:spacing w:val="-5"/>
        </w:rPr>
        <w:t> </w:t>
      </w:r>
      <w:r>
        <w:rPr>
          <w:color w:val="231F20"/>
        </w:rPr>
        <w:t>Part</w:t>
      </w:r>
      <w:r>
        <w:rPr>
          <w:color w:val="231F20"/>
          <w:spacing w:val="-4"/>
        </w:rPr>
        <w:t> </w:t>
      </w:r>
      <w:r>
        <w:rPr>
          <w:color w:val="231F20"/>
          <w:spacing w:val="-10"/>
        </w:rPr>
        <w:t>C</w:t>
      </w:r>
    </w:p>
    <w:p>
      <w:pPr>
        <w:pStyle w:val="Heading2"/>
        <w:spacing w:line="285" w:lineRule="auto"/>
      </w:pPr>
      <w:r>
        <w:rPr>
          <w:color w:val="231F20"/>
        </w:rPr>
        <w:t>Order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words</w:t>
      </w:r>
      <w:r>
        <w:rPr>
          <w:color w:val="231F20"/>
          <w:spacing w:val="-3"/>
        </w:rPr>
        <w:t> </w:t>
      </w:r>
      <w:r>
        <w:rPr>
          <w:color w:val="231F20"/>
        </w:rPr>
        <w:t>to</w:t>
      </w:r>
      <w:r>
        <w:rPr>
          <w:color w:val="231F20"/>
          <w:spacing w:val="-3"/>
        </w:rPr>
        <w:t> </w:t>
      </w:r>
      <w:r>
        <w:rPr>
          <w:color w:val="231F20"/>
        </w:rPr>
        <w:t>put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</w:rPr>
        <w:t>object</w:t>
      </w:r>
      <w:r>
        <w:rPr>
          <w:color w:val="231F20"/>
          <w:spacing w:val="-3"/>
        </w:rPr>
        <w:t> </w:t>
      </w:r>
      <w:r>
        <w:rPr>
          <w:color w:val="231F20"/>
        </w:rPr>
        <w:t>and</w:t>
      </w:r>
      <w:r>
        <w:rPr>
          <w:color w:val="231F20"/>
          <w:spacing w:val="-3"/>
        </w:rPr>
        <w:t> </w:t>
      </w:r>
      <w:r>
        <w:rPr>
          <w:color w:val="231F20"/>
        </w:rPr>
        <w:t>infinitive</w:t>
      </w:r>
      <w:r>
        <w:rPr>
          <w:color w:val="231F20"/>
          <w:spacing w:val="-3"/>
        </w:rPr>
        <w:t> </w:t>
      </w:r>
      <w:r>
        <w:rPr>
          <w:color w:val="231F20"/>
        </w:rPr>
        <w:t>in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</w:rPr>
        <w:t>correct</w:t>
      </w:r>
      <w:r>
        <w:rPr>
          <w:color w:val="231F20"/>
          <w:spacing w:val="-3"/>
        </w:rPr>
        <w:t> </w:t>
      </w:r>
      <w:r>
        <w:rPr>
          <w:color w:val="231F20"/>
        </w:rPr>
        <w:t>places.</w:t>
      </w:r>
      <w:r>
        <w:rPr>
          <w:color w:val="231F20"/>
          <w:spacing w:val="-3"/>
        </w:rPr>
        <w:t> </w:t>
      </w:r>
      <w:r>
        <w:rPr>
          <w:color w:val="231F20"/>
        </w:rPr>
        <w:t>Use</w:t>
      </w:r>
      <w:r>
        <w:rPr>
          <w:color w:val="231F20"/>
          <w:spacing w:val="-3"/>
        </w:rPr>
        <w:t> </w:t>
      </w:r>
      <w:r>
        <w:rPr>
          <w:color w:val="231F20"/>
        </w:rPr>
        <w:t>correct </w:t>
      </w:r>
      <w:r>
        <w:rPr>
          <w:color w:val="231F20"/>
          <w:spacing w:val="-2"/>
        </w:rPr>
        <w:t>capitalization.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40" w:lineRule="auto" w:before="78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Franny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/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wants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/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her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children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/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new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/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ice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skates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/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/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5"/>
          <w:sz w:val="22"/>
        </w:rPr>
        <w:t>buy</w:t>
      </w:r>
    </w:p>
    <w:p>
      <w:pPr>
        <w:pStyle w:val="BodyText"/>
        <w:spacing w:before="0"/>
        <w:ind w:left="0" w:firstLine="0"/>
        <w:rPr>
          <w:sz w:val="20"/>
        </w:rPr>
      </w:pPr>
    </w:p>
    <w:p>
      <w:pPr>
        <w:pStyle w:val="BodyText"/>
        <w:spacing w:before="10"/>
        <w:ind w:left="0" w:firstLine="0"/>
        <w:rPr>
          <w:sz w:val="15"/>
        </w:rPr>
      </w:pPr>
      <w:r>
        <w:rPr/>
        <w:pict>
          <v:shape style="position:absolute;margin-left:110pt;margin-top:10.328791pt;width:412pt;height:.1pt;mso-position-horizontal-relative:page;mso-position-vertical-relative:paragraph;z-index:-15727616;mso-wrap-distance-left:0;mso-wrap-distance-right:0" id="docshape7" coordorigin="2200,207" coordsize="8240,0" path="m2200,207l10440,207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spacing w:before="4"/>
        <w:ind w:left="0" w:firstLine="0"/>
        <w:rPr>
          <w:sz w:val="6"/>
        </w:rPr>
      </w:pP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40" w:lineRule="auto" w:before="100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a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better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deal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/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wants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/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shop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/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/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4"/>
          <w:sz w:val="22"/>
        </w:rPr>
        <w:t>Jake</w:t>
      </w:r>
    </w:p>
    <w:p>
      <w:pPr>
        <w:pStyle w:val="BodyText"/>
        <w:spacing w:before="0"/>
        <w:ind w:left="0" w:firstLine="0"/>
        <w:rPr>
          <w:sz w:val="20"/>
        </w:rPr>
      </w:pPr>
    </w:p>
    <w:p>
      <w:pPr>
        <w:pStyle w:val="BodyText"/>
        <w:spacing w:before="10"/>
        <w:ind w:left="0" w:firstLine="0"/>
        <w:rPr>
          <w:sz w:val="15"/>
        </w:rPr>
      </w:pPr>
      <w:r>
        <w:rPr/>
        <w:pict>
          <v:shape style="position:absolute;margin-left:110pt;margin-top:10.352344pt;width:412pt;height:.1pt;mso-position-horizontal-relative:page;mso-position-vertical-relative:paragraph;z-index:-15727104;mso-wrap-distance-left:0;mso-wrap-distance-right:0" id="docshape8" coordorigin="2200,207" coordsize="8240,0" path="m2200,207l10440,207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spacing w:before="1"/>
        <w:ind w:left="0" w:firstLine="0"/>
        <w:rPr>
          <w:sz w:val="29"/>
        </w:rPr>
      </w:pPr>
    </w:p>
    <w:p>
      <w:pPr>
        <w:pStyle w:val="Heading1"/>
        <w:spacing w:before="100"/>
      </w:pPr>
      <w:r>
        <w:rPr>
          <w:color w:val="231F20"/>
        </w:rPr>
        <w:t>Section</w:t>
      </w:r>
      <w:r>
        <w:rPr>
          <w:color w:val="231F20"/>
          <w:spacing w:val="-2"/>
        </w:rPr>
        <w:t> </w:t>
      </w:r>
      <w:r>
        <w:rPr>
          <w:color w:val="231F20"/>
        </w:rPr>
        <w:t>4:</w:t>
      </w:r>
      <w:r>
        <w:rPr>
          <w:color w:val="231F20"/>
          <w:spacing w:val="-2"/>
        </w:rPr>
        <w:t> </w:t>
      </w:r>
      <w:r>
        <w:rPr>
          <w:color w:val="231F20"/>
        </w:rPr>
        <w:t>Speaking</w:t>
      </w:r>
      <w:r>
        <w:rPr>
          <w:color w:val="231F20"/>
          <w:spacing w:val="-2"/>
        </w:rPr>
        <w:t> </w:t>
      </w:r>
      <w:r>
        <w:rPr>
          <w:color w:val="231F20"/>
        </w:rPr>
        <w:t>Part</w:t>
      </w:r>
      <w:r>
        <w:rPr>
          <w:color w:val="231F20"/>
          <w:spacing w:val="-10"/>
        </w:rPr>
        <w:t> A</w:t>
      </w:r>
    </w:p>
    <w:p>
      <w:pPr>
        <w:pStyle w:val="Heading2"/>
        <w:spacing w:line="285" w:lineRule="auto"/>
      </w:pPr>
      <w:r>
        <w:rPr>
          <w:color w:val="231F20"/>
        </w:rPr>
        <w:t>Choose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correct</w:t>
      </w:r>
      <w:r>
        <w:rPr>
          <w:color w:val="231F20"/>
          <w:spacing w:val="-4"/>
        </w:rPr>
        <w:t> </w:t>
      </w:r>
      <w:r>
        <w:rPr>
          <w:color w:val="231F20"/>
        </w:rPr>
        <w:t>sentences</w:t>
      </w:r>
      <w:r>
        <w:rPr>
          <w:color w:val="231F20"/>
          <w:spacing w:val="-4"/>
        </w:rPr>
        <w:t> </w:t>
      </w:r>
      <w:r>
        <w:rPr>
          <w:color w:val="231F20"/>
        </w:rPr>
        <w:t>from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box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complete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conversation.</w:t>
      </w:r>
      <w:r>
        <w:rPr>
          <w:color w:val="231F20"/>
          <w:spacing w:val="-4"/>
        </w:rPr>
        <w:t> </w:t>
      </w:r>
      <w:r>
        <w:rPr>
          <w:color w:val="231F20"/>
        </w:rPr>
        <w:t>There</w:t>
      </w:r>
      <w:r>
        <w:rPr>
          <w:color w:val="231F20"/>
          <w:spacing w:val="-4"/>
        </w:rPr>
        <w:t> </w:t>
      </w:r>
      <w:r>
        <w:rPr>
          <w:color w:val="231F20"/>
        </w:rPr>
        <w:t>is one extra choice.</w:t>
      </w:r>
    </w:p>
    <w:p>
      <w:pPr>
        <w:pStyle w:val="BodyText"/>
        <w:spacing w:before="11"/>
        <w:ind w:left="0" w:firstLine="0"/>
        <w:rPr>
          <w:b/>
          <w:sz w:val="13"/>
        </w:rPr>
      </w:pPr>
      <w:r>
        <w:rPr/>
        <w:pict>
          <v:group style="position:absolute;margin-left:90pt;margin-top:9.237144pt;width:432pt;height:63pt;mso-position-horizontal-relative:page;mso-position-vertical-relative:paragraph;z-index:-15726592;mso-wrap-distance-left:0;mso-wrap-distance-right:0" id="docshapegroup9" coordorigin="1800,185" coordsize="8640,1260">
            <v:rect style="position:absolute;left:1805;top:189;width:8630;height:1250" id="docshape10" filled="false" stroked="true" strokeweight=".5pt" strokecolor="#231f20">
              <v:stroke dashstyle="solid"/>
            </v:rect>
            <v:shape style="position:absolute;left:2190;top:351;width:2686;height:934" type="#_x0000_t202" id="docshape11" filled="false" stroked="false">
              <v:textbox inset="0,0,0,0">
                <w:txbxContent>
                  <w:p>
                    <w:pPr>
                      <w:spacing w:line="249" w:lineRule="exact" w:before="0"/>
                      <w:ind w:left="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color w:val="231F20"/>
                        <w:sz w:val="22"/>
                      </w:rPr>
                      <w:t>And</w:t>
                    </w:r>
                    <w:r>
                      <w:rPr>
                        <w:color w:val="231F20"/>
                        <w:spacing w:val="-4"/>
                        <w:sz w:val="22"/>
                      </w:rPr>
                      <w:t> </w:t>
                    </w:r>
                    <w:r>
                      <w:rPr>
                        <w:color w:val="231F20"/>
                        <w:sz w:val="22"/>
                      </w:rPr>
                      <w:t>how</w:t>
                    </w:r>
                    <w:r>
                      <w:rPr>
                        <w:color w:val="231F20"/>
                        <w:spacing w:val="-3"/>
                        <w:sz w:val="22"/>
                      </w:rPr>
                      <w:t> </w:t>
                    </w:r>
                    <w:r>
                      <w:rPr>
                        <w:color w:val="231F20"/>
                        <w:sz w:val="22"/>
                      </w:rPr>
                      <w:t>do</w:t>
                    </w:r>
                    <w:r>
                      <w:rPr>
                        <w:color w:val="231F20"/>
                        <w:spacing w:val="-4"/>
                        <w:sz w:val="22"/>
                      </w:rPr>
                      <w:t> </w:t>
                    </w:r>
                    <w:r>
                      <w:rPr>
                        <w:color w:val="231F20"/>
                        <w:sz w:val="22"/>
                      </w:rPr>
                      <w:t>you</w:t>
                    </w:r>
                    <w:r>
                      <w:rPr>
                        <w:color w:val="231F20"/>
                        <w:spacing w:val="-3"/>
                        <w:sz w:val="22"/>
                      </w:rPr>
                      <w:t> </w:t>
                    </w:r>
                    <w:r>
                      <w:rPr>
                        <w:color w:val="231F20"/>
                        <w:sz w:val="22"/>
                      </w:rPr>
                      <w:t>see</w:t>
                    </w:r>
                    <w:r>
                      <w:rPr>
                        <w:color w:val="231F20"/>
                        <w:spacing w:val="-4"/>
                        <w:sz w:val="22"/>
                      </w:rPr>
                      <w:t> </w:t>
                    </w:r>
                    <w:r>
                      <w:rPr>
                        <w:color w:val="231F20"/>
                        <w:spacing w:val="-5"/>
                        <w:sz w:val="22"/>
                      </w:rPr>
                      <w:t>me</w:t>
                    </w:r>
                  </w:p>
                  <w:p>
                    <w:pPr>
                      <w:spacing w:line="340" w:lineRule="atLeast" w:before="0"/>
                      <w:ind w:left="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color w:val="231F20"/>
                        <w:sz w:val="22"/>
                      </w:rPr>
                      <w:t>I</w:t>
                    </w:r>
                    <w:r>
                      <w:rPr>
                        <w:color w:val="231F20"/>
                        <w:spacing w:val="-7"/>
                        <w:sz w:val="22"/>
                      </w:rPr>
                      <w:t> </w:t>
                    </w:r>
                    <w:r>
                      <w:rPr>
                        <w:color w:val="231F20"/>
                        <w:sz w:val="22"/>
                      </w:rPr>
                      <w:t>don’t</w:t>
                    </w:r>
                    <w:r>
                      <w:rPr>
                        <w:color w:val="231F20"/>
                        <w:spacing w:val="-7"/>
                        <w:sz w:val="22"/>
                      </w:rPr>
                      <w:t> </w:t>
                    </w:r>
                    <w:r>
                      <w:rPr>
                        <w:color w:val="231F20"/>
                        <w:sz w:val="22"/>
                      </w:rPr>
                      <w:t>think</w:t>
                    </w:r>
                    <w:r>
                      <w:rPr>
                        <w:color w:val="231F20"/>
                        <w:spacing w:val="-7"/>
                        <w:sz w:val="22"/>
                      </w:rPr>
                      <w:t> </w:t>
                    </w:r>
                    <w:r>
                      <w:rPr>
                        <w:color w:val="231F20"/>
                        <w:sz w:val="22"/>
                      </w:rPr>
                      <w:t>of</w:t>
                    </w:r>
                    <w:r>
                      <w:rPr>
                        <w:color w:val="231F20"/>
                        <w:spacing w:val="-7"/>
                        <w:sz w:val="22"/>
                      </w:rPr>
                      <w:t> </w:t>
                    </w:r>
                    <w:r>
                      <w:rPr>
                        <w:color w:val="231F20"/>
                        <w:sz w:val="22"/>
                      </w:rPr>
                      <w:t>you</w:t>
                    </w:r>
                    <w:r>
                      <w:rPr>
                        <w:color w:val="231F20"/>
                        <w:spacing w:val="-7"/>
                        <w:sz w:val="22"/>
                      </w:rPr>
                      <w:t> </w:t>
                    </w:r>
                    <w:r>
                      <w:rPr>
                        <w:color w:val="231F20"/>
                        <w:sz w:val="22"/>
                      </w:rPr>
                      <w:t>that</w:t>
                    </w:r>
                    <w:r>
                      <w:rPr>
                        <w:color w:val="231F20"/>
                        <w:spacing w:val="-7"/>
                        <w:sz w:val="22"/>
                      </w:rPr>
                      <w:t> </w:t>
                    </w:r>
                    <w:r>
                      <w:rPr>
                        <w:color w:val="231F20"/>
                        <w:sz w:val="22"/>
                      </w:rPr>
                      <w:t>way I’d say you’re ambitious</w:t>
                    </w:r>
                  </w:p>
                </w:txbxContent>
              </v:textbox>
              <w10:wrap type="none"/>
            </v:shape>
            <v:shape style="position:absolute;left:5310;top:351;width:3236;height:934" type="#_x0000_t202" id="docshape12" filled="false" stroked="false">
              <v:textbox inset="0,0,0,0">
                <w:txbxContent>
                  <w:p>
                    <w:pPr>
                      <w:spacing w:line="321" w:lineRule="auto" w:before="0"/>
                      <w:ind w:left="0" w:right="18" w:firstLine="0"/>
                      <w:jc w:val="left"/>
                      <w:rPr>
                        <w:sz w:val="22"/>
                      </w:rPr>
                    </w:pPr>
                    <w:r>
                      <w:rPr>
                        <w:color w:val="231F20"/>
                        <w:sz w:val="22"/>
                      </w:rPr>
                      <w:t>How</w:t>
                    </w:r>
                    <w:r>
                      <w:rPr>
                        <w:color w:val="231F20"/>
                        <w:spacing w:val="-10"/>
                        <w:sz w:val="22"/>
                      </w:rPr>
                      <w:t> </w:t>
                    </w:r>
                    <w:r>
                      <w:rPr>
                        <w:color w:val="231F20"/>
                        <w:sz w:val="22"/>
                      </w:rPr>
                      <w:t>would</w:t>
                    </w:r>
                    <w:r>
                      <w:rPr>
                        <w:color w:val="231F20"/>
                        <w:spacing w:val="-10"/>
                        <w:sz w:val="22"/>
                      </w:rPr>
                      <w:t> </w:t>
                    </w:r>
                    <w:r>
                      <w:rPr>
                        <w:color w:val="231F20"/>
                        <w:sz w:val="22"/>
                      </w:rPr>
                      <w:t>you</w:t>
                    </w:r>
                    <w:r>
                      <w:rPr>
                        <w:color w:val="231F20"/>
                        <w:spacing w:val="-10"/>
                        <w:sz w:val="22"/>
                      </w:rPr>
                      <w:t> </w:t>
                    </w:r>
                    <w:r>
                      <w:rPr>
                        <w:color w:val="231F20"/>
                        <w:sz w:val="22"/>
                      </w:rPr>
                      <w:t>describe</w:t>
                    </w:r>
                    <w:r>
                      <w:rPr>
                        <w:color w:val="231F20"/>
                        <w:spacing w:val="-10"/>
                        <w:sz w:val="22"/>
                      </w:rPr>
                      <w:t> </w:t>
                    </w:r>
                    <w:r>
                      <w:rPr>
                        <w:color w:val="231F20"/>
                        <w:sz w:val="22"/>
                      </w:rPr>
                      <w:t>yourself I see myself as ambitious</w:t>
                    </w:r>
                  </w:p>
                  <w:p>
                    <w:pPr>
                      <w:spacing w:before="0"/>
                      <w:ind w:left="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color w:val="231F20"/>
                        <w:sz w:val="22"/>
                      </w:rPr>
                      <w:t>Why</w:t>
                    </w:r>
                    <w:r>
                      <w:rPr>
                        <w:color w:val="231F20"/>
                        <w:spacing w:val="-2"/>
                        <w:sz w:val="22"/>
                      </w:rPr>
                      <w:t> </w:t>
                    </w:r>
                    <w:r>
                      <w:rPr>
                        <w:color w:val="231F20"/>
                        <w:sz w:val="22"/>
                      </w:rPr>
                      <w:t>do</w:t>
                    </w:r>
                    <w:r>
                      <w:rPr>
                        <w:color w:val="231F20"/>
                        <w:spacing w:val="-1"/>
                        <w:sz w:val="22"/>
                      </w:rPr>
                      <w:t> </w:t>
                    </w:r>
                    <w:r>
                      <w:rPr>
                        <w:color w:val="231F20"/>
                        <w:sz w:val="22"/>
                      </w:rPr>
                      <w:t>you</w:t>
                    </w:r>
                    <w:r>
                      <w:rPr>
                        <w:color w:val="231F20"/>
                        <w:spacing w:val="-2"/>
                        <w:sz w:val="22"/>
                      </w:rPr>
                      <w:t> </w:t>
                    </w:r>
                    <w:r>
                      <w:rPr>
                        <w:color w:val="231F20"/>
                        <w:sz w:val="22"/>
                      </w:rPr>
                      <w:t>say</w:t>
                    </w:r>
                    <w:r>
                      <w:rPr>
                        <w:color w:val="231F20"/>
                        <w:spacing w:val="-1"/>
                        <w:sz w:val="22"/>
                      </w:rPr>
                      <w:t> </w:t>
                    </w:r>
                    <w:r>
                      <w:rPr>
                        <w:color w:val="231F20"/>
                        <w:spacing w:val="-4"/>
                        <w:sz w:val="22"/>
                      </w:rPr>
                      <w:t>that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spacing w:before="11"/>
        <w:ind w:left="0" w:firstLine="0"/>
        <w:rPr>
          <w:b/>
          <w:sz w:val="28"/>
        </w:rPr>
      </w:pPr>
    </w:p>
    <w:p>
      <w:pPr>
        <w:tabs>
          <w:tab w:pos="4886" w:val="left" w:leader="none"/>
        </w:tabs>
        <w:spacing w:before="100"/>
        <w:ind w:left="120" w:right="0" w:firstLine="0"/>
        <w:jc w:val="left"/>
        <w:rPr>
          <w:sz w:val="22"/>
        </w:rPr>
      </w:pPr>
      <w:r>
        <w:rPr>
          <w:b/>
          <w:color w:val="231F20"/>
          <w:sz w:val="22"/>
        </w:rPr>
        <w:t>A:</w:t>
      </w:r>
      <w:r>
        <w:rPr>
          <w:b/>
          <w:color w:val="231F20"/>
          <w:spacing w:val="80"/>
          <w:w w:val="150"/>
          <w:sz w:val="22"/>
        </w:rPr>
        <w:t> </w:t>
      </w:r>
      <w:r>
        <w:rPr>
          <w:b/>
          <w:color w:val="231F20"/>
          <w:sz w:val="22"/>
        </w:rPr>
        <w:t>22.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10"/>
          <w:sz w:val="22"/>
        </w:rPr>
        <w:t>?</w:t>
      </w:r>
    </w:p>
    <w:p>
      <w:pPr>
        <w:pStyle w:val="BodyText"/>
        <w:tabs>
          <w:tab w:pos="5375" w:val="left" w:leader="none"/>
        </w:tabs>
        <w:spacing w:line="266" w:lineRule="auto"/>
        <w:ind w:left="519" w:right="559" w:hanging="400"/>
      </w:pPr>
      <w:r>
        <w:rPr>
          <w:b/>
          <w:color w:val="231F20"/>
        </w:rPr>
        <w:t>B:</w:t>
      </w:r>
      <w:r>
        <w:rPr>
          <w:b/>
          <w:color w:val="231F20"/>
          <w:spacing w:val="80"/>
        </w:rPr>
        <w:t> </w:t>
      </w:r>
      <w:r>
        <w:rPr>
          <w:color w:val="231F20"/>
        </w:rPr>
        <w:t>Me? </w:t>
      </w:r>
      <w:r>
        <w:rPr>
          <w:b/>
          <w:color w:val="231F20"/>
        </w:rPr>
        <w:t>23. </w:t>
      </w:r>
      <w:r>
        <w:rPr>
          <w:color w:val="231F20"/>
          <w:u w:val="single" w:color="231F20"/>
        </w:rPr>
        <w:tab/>
      </w:r>
      <w:r>
        <w:rPr>
          <w:color w:val="231F20"/>
        </w:rPr>
        <w:t>.</w:t>
      </w:r>
      <w:r>
        <w:rPr>
          <w:color w:val="231F20"/>
          <w:spacing w:val="-7"/>
        </w:rPr>
        <w:t> </w:t>
      </w:r>
      <w:r>
        <w:rPr>
          <w:color w:val="231F20"/>
        </w:rPr>
        <w:t>I’m</w:t>
      </w:r>
      <w:r>
        <w:rPr>
          <w:color w:val="231F20"/>
          <w:spacing w:val="-7"/>
        </w:rPr>
        <w:t> </w:t>
      </w:r>
      <w:r>
        <w:rPr>
          <w:color w:val="231F20"/>
        </w:rPr>
        <w:t>hoping</w:t>
      </w:r>
      <w:r>
        <w:rPr>
          <w:color w:val="231F20"/>
          <w:spacing w:val="-7"/>
        </w:rPr>
        <w:t> </w:t>
      </w:r>
      <w:r>
        <w:rPr>
          <w:color w:val="231F20"/>
        </w:rPr>
        <w:t>for</w:t>
      </w:r>
      <w:r>
        <w:rPr>
          <w:color w:val="231F20"/>
          <w:spacing w:val="-7"/>
        </w:rPr>
        <w:t> </w:t>
      </w:r>
      <w:r>
        <w:rPr>
          <w:color w:val="231F20"/>
        </w:rPr>
        <w:t>a</w:t>
      </w:r>
      <w:r>
        <w:rPr>
          <w:color w:val="231F20"/>
          <w:spacing w:val="-7"/>
        </w:rPr>
        <w:t> </w:t>
      </w:r>
      <w:r>
        <w:rPr>
          <w:color w:val="231F20"/>
        </w:rPr>
        <w:t>promotion</w:t>
      </w:r>
      <w:r>
        <w:rPr>
          <w:color w:val="231F20"/>
          <w:spacing w:val="-7"/>
        </w:rPr>
        <w:t> </w:t>
      </w:r>
      <w:r>
        <w:rPr>
          <w:color w:val="231F20"/>
        </w:rPr>
        <w:t>at </w:t>
      </w:r>
      <w:r>
        <w:rPr>
          <w:color w:val="231F20"/>
          <w:spacing w:val="-2"/>
        </w:rPr>
        <w:t>work.</w:t>
      </w:r>
    </w:p>
    <w:p>
      <w:pPr>
        <w:pStyle w:val="BodyText"/>
        <w:tabs>
          <w:tab w:pos="5681" w:val="left" w:leader="none"/>
        </w:tabs>
        <w:spacing w:before="99"/>
        <w:ind w:left="119" w:firstLine="0"/>
      </w:pPr>
      <w:r>
        <w:rPr>
          <w:b/>
          <w:color w:val="231F20"/>
        </w:rPr>
        <w:t>A:</w:t>
      </w:r>
      <w:r>
        <w:rPr>
          <w:b/>
          <w:color w:val="231F20"/>
          <w:spacing w:val="80"/>
          <w:w w:val="150"/>
        </w:rPr>
        <w:t> </w:t>
      </w:r>
      <w:r>
        <w:rPr>
          <w:color w:val="231F20"/>
        </w:rPr>
        <w:t>Really? </w:t>
      </w:r>
      <w:r>
        <w:rPr>
          <w:b/>
          <w:color w:val="231F20"/>
        </w:rPr>
        <w:t>24. </w:t>
      </w:r>
      <w:r>
        <w:rPr>
          <w:color w:val="231F20"/>
          <w:u w:val="single" w:color="231F20"/>
        </w:rPr>
        <w:tab/>
      </w:r>
      <w:r>
        <w:rPr>
          <w:color w:val="231F20"/>
        </w:rPr>
        <w:t>.</w:t>
      </w:r>
      <w:r>
        <w:rPr>
          <w:color w:val="231F20"/>
          <w:spacing w:val="-4"/>
        </w:rPr>
        <w:t> </w:t>
      </w: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see</w:t>
      </w:r>
      <w:r>
        <w:rPr>
          <w:color w:val="231F20"/>
          <w:spacing w:val="-3"/>
        </w:rPr>
        <w:t> </w:t>
      </w:r>
      <w:r>
        <w:rPr>
          <w:color w:val="231F20"/>
        </w:rPr>
        <w:t>you</w:t>
      </w:r>
      <w:r>
        <w:rPr>
          <w:color w:val="231F20"/>
          <w:spacing w:val="-3"/>
        </w:rPr>
        <w:t> </w:t>
      </w:r>
      <w:r>
        <w:rPr>
          <w:color w:val="231F20"/>
        </w:rPr>
        <w:t>as</w:t>
      </w:r>
      <w:r>
        <w:rPr>
          <w:color w:val="231F20"/>
          <w:spacing w:val="-3"/>
        </w:rPr>
        <w:t> </w:t>
      </w:r>
      <w:r>
        <w:rPr>
          <w:color w:val="231F20"/>
        </w:rPr>
        <w:t>more</w:t>
      </w:r>
      <w:r>
        <w:rPr>
          <w:color w:val="231F20"/>
          <w:spacing w:val="-3"/>
        </w:rPr>
        <w:t> </w:t>
      </w:r>
      <w:r>
        <w:rPr>
          <w:color w:val="231F20"/>
        </w:rPr>
        <w:t>fun-</w:t>
      </w:r>
      <w:r>
        <w:rPr>
          <w:color w:val="231F20"/>
          <w:spacing w:val="-2"/>
        </w:rPr>
        <w:t>loving.</w:t>
      </w:r>
    </w:p>
    <w:p>
      <w:pPr>
        <w:tabs>
          <w:tab w:pos="6680" w:val="left" w:leader="none"/>
        </w:tabs>
        <w:spacing w:before="127"/>
        <w:ind w:left="119" w:right="0" w:firstLine="0"/>
        <w:jc w:val="left"/>
        <w:rPr>
          <w:sz w:val="22"/>
        </w:rPr>
      </w:pPr>
      <w:r>
        <w:rPr>
          <w:b/>
          <w:color w:val="231F20"/>
          <w:sz w:val="22"/>
        </w:rPr>
        <w:t>B:</w:t>
      </w:r>
      <w:r>
        <w:rPr>
          <w:b/>
          <w:color w:val="231F20"/>
          <w:spacing w:val="77"/>
          <w:w w:val="150"/>
          <w:sz w:val="22"/>
        </w:rPr>
        <w:t> </w:t>
      </w:r>
      <w:r>
        <w:rPr>
          <w:color w:val="231F20"/>
          <w:sz w:val="22"/>
        </w:rPr>
        <w:t>That’s interesting. </w:t>
      </w:r>
      <w:r>
        <w:rPr>
          <w:b/>
          <w:color w:val="231F20"/>
          <w:sz w:val="22"/>
        </w:rPr>
        <w:t>25.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10"/>
          <w:sz w:val="22"/>
        </w:rPr>
        <w:t>?</w:t>
      </w:r>
    </w:p>
    <w:p>
      <w:pPr>
        <w:pStyle w:val="BodyText"/>
        <w:spacing w:line="266" w:lineRule="auto"/>
        <w:ind w:left="519" w:hanging="400"/>
      </w:pPr>
      <w:r>
        <w:rPr>
          <w:b/>
          <w:color w:val="231F20"/>
        </w:rPr>
        <w:t>A:</w:t>
      </w:r>
      <w:r>
        <w:rPr>
          <w:b/>
          <w:color w:val="231F20"/>
          <w:spacing w:val="80"/>
        </w:rPr>
        <w:t> </w:t>
      </w:r>
      <w:r>
        <w:rPr>
          <w:color w:val="231F20"/>
        </w:rPr>
        <w:t>Well,</w:t>
      </w:r>
      <w:r>
        <w:rPr>
          <w:color w:val="231F20"/>
          <w:spacing w:val="-4"/>
        </w:rPr>
        <w:t> </w:t>
      </w:r>
      <w:r>
        <w:rPr>
          <w:color w:val="231F20"/>
        </w:rPr>
        <w:t>you</w:t>
      </w:r>
      <w:r>
        <w:rPr>
          <w:color w:val="231F20"/>
          <w:spacing w:val="-4"/>
        </w:rPr>
        <w:t> </w:t>
      </w:r>
      <w:r>
        <w:rPr>
          <w:color w:val="231F20"/>
        </w:rPr>
        <w:t>love</w:t>
      </w:r>
      <w:r>
        <w:rPr>
          <w:color w:val="231F20"/>
          <w:spacing w:val="-4"/>
        </w:rPr>
        <w:t> </w:t>
      </w:r>
      <w:r>
        <w:rPr>
          <w:color w:val="231F20"/>
        </w:rPr>
        <w:t>having</w:t>
      </w:r>
      <w:r>
        <w:rPr>
          <w:color w:val="231F20"/>
          <w:spacing w:val="-4"/>
        </w:rPr>
        <w:t> </w:t>
      </w:r>
      <w:r>
        <w:rPr>
          <w:color w:val="231F20"/>
        </w:rPr>
        <w:t>a</w:t>
      </w:r>
      <w:r>
        <w:rPr>
          <w:color w:val="231F20"/>
          <w:spacing w:val="-4"/>
        </w:rPr>
        <w:t> </w:t>
      </w:r>
      <w:r>
        <w:rPr>
          <w:color w:val="231F20"/>
        </w:rPr>
        <w:t>good</w:t>
      </w:r>
      <w:r>
        <w:rPr>
          <w:color w:val="231F20"/>
          <w:spacing w:val="-4"/>
        </w:rPr>
        <w:t> </w:t>
      </w:r>
      <w:r>
        <w:rPr>
          <w:color w:val="231F20"/>
        </w:rPr>
        <w:t>time</w:t>
      </w:r>
      <w:r>
        <w:rPr>
          <w:color w:val="231F20"/>
          <w:spacing w:val="-4"/>
        </w:rPr>
        <w:t> </w:t>
      </w:r>
      <w:r>
        <w:rPr>
          <w:color w:val="231F20"/>
        </w:rPr>
        <w:t>when</w:t>
      </w:r>
      <w:r>
        <w:rPr>
          <w:color w:val="231F20"/>
          <w:spacing w:val="-4"/>
        </w:rPr>
        <w:t> </w:t>
      </w:r>
      <w:r>
        <w:rPr>
          <w:color w:val="231F20"/>
        </w:rPr>
        <w:t>we</w:t>
      </w:r>
      <w:r>
        <w:rPr>
          <w:color w:val="231F20"/>
          <w:spacing w:val="-4"/>
        </w:rPr>
        <w:t> </w:t>
      </w:r>
      <w:r>
        <w:rPr>
          <w:color w:val="231F20"/>
        </w:rPr>
        <w:t>hang</w:t>
      </w:r>
      <w:r>
        <w:rPr>
          <w:color w:val="231F20"/>
          <w:spacing w:val="-4"/>
        </w:rPr>
        <w:t> </w:t>
      </w:r>
      <w:r>
        <w:rPr>
          <w:color w:val="231F20"/>
        </w:rPr>
        <w:t>out.</w:t>
      </w:r>
      <w:r>
        <w:rPr>
          <w:color w:val="231F20"/>
          <w:spacing w:val="-8"/>
        </w:rPr>
        <w:t> </w:t>
      </w:r>
      <w:r>
        <w:rPr>
          <w:color w:val="231F20"/>
        </w:rPr>
        <w:t>You</w:t>
      </w:r>
      <w:r>
        <w:rPr>
          <w:color w:val="231F20"/>
          <w:spacing w:val="-4"/>
        </w:rPr>
        <w:t> </w:t>
      </w:r>
      <w:r>
        <w:rPr>
          <w:color w:val="231F20"/>
        </w:rPr>
        <w:t>rarely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talk</w:t>
      </w:r>
      <w:r>
        <w:rPr>
          <w:color w:val="231F20"/>
          <w:spacing w:val="-4"/>
        </w:rPr>
        <w:t> </w:t>
      </w:r>
      <w:r>
        <w:rPr>
          <w:color w:val="231F20"/>
        </w:rPr>
        <w:t>about</w:t>
      </w:r>
      <w:r>
        <w:rPr>
          <w:color w:val="231F20"/>
          <w:spacing w:val="-4"/>
        </w:rPr>
        <w:t> </w:t>
      </w:r>
      <w:r>
        <w:rPr>
          <w:color w:val="231F20"/>
        </w:rPr>
        <w:t>your career goals.</w:t>
      </w:r>
    </w:p>
    <w:p>
      <w:pPr>
        <w:pStyle w:val="BodyText"/>
        <w:spacing w:before="98"/>
        <w:ind w:left="119" w:firstLine="0"/>
      </w:pPr>
      <w:r>
        <w:rPr>
          <w:b/>
          <w:color w:val="231F20"/>
        </w:rPr>
        <w:t>B:</w:t>
      </w:r>
      <w:r>
        <w:rPr>
          <w:b/>
          <w:color w:val="231F20"/>
          <w:spacing w:val="69"/>
          <w:w w:val="150"/>
        </w:rPr>
        <w:t> </w:t>
      </w:r>
      <w:r>
        <w:rPr>
          <w:color w:val="231F20"/>
        </w:rPr>
        <w:t>True.</w:t>
      </w:r>
      <w:r>
        <w:rPr>
          <w:color w:val="231F20"/>
          <w:spacing w:val="-3"/>
        </w:rPr>
        <w:t> </w:t>
      </w:r>
      <w:r>
        <w:rPr>
          <w:color w:val="231F20"/>
        </w:rPr>
        <w:t>I</w:t>
      </w:r>
      <w:r>
        <w:rPr>
          <w:color w:val="231F20"/>
          <w:spacing w:val="-2"/>
        </w:rPr>
        <w:t> </w:t>
      </w:r>
      <w:r>
        <w:rPr>
          <w:color w:val="231F20"/>
        </w:rPr>
        <w:t>guess</w:t>
      </w:r>
      <w:r>
        <w:rPr>
          <w:color w:val="231F20"/>
          <w:spacing w:val="-2"/>
        </w:rPr>
        <w:t> </w:t>
      </w:r>
      <w:r>
        <w:rPr>
          <w:color w:val="231F20"/>
        </w:rPr>
        <w:t>I</w:t>
      </w:r>
      <w:r>
        <w:rPr>
          <w:color w:val="231F20"/>
          <w:spacing w:val="-2"/>
        </w:rPr>
        <w:t> </w:t>
      </w:r>
      <w:r>
        <w:rPr>
          <w:color w:val="231F20"/>
        </w:rPr>
        <w:t>tend</w:t>
      </w:r>
      <w:r>
        <w:rPr>
          <w:color w:val="231F20"/>
          <w:spacing w:val="-2"/>
        </w:rPr>
        <w:t> </w:t>
      </w:r>
      <w:r>
        <w:rPr>
          <w:color w:val="231F20"/>
        </w:rPr>
        <w:t>to</w:t>
      </w:r>
      <w:r>
        <w:rPr>
          <w:color w:val="231F20"/>
          <w:spacing w:val="-2"/>
        </w:rPr>
        <w:t> </w:t>
      </w:r>
      <w:r>
        <w:rPr>
          <w:color w:val="231F20"/>
        </w:rPr>
        <w:t>save</w:t>
      </w:r>
      <w:r>
        <w:rPr>
          <w:color w:val="231F20"/>
          <w:spacing w:val="-3"/>
        </w:rPr>
        <w:t> </w:t>
      </w:r>
      <w:r>
        <w:rPr>
          <w:color w:val="231F20"/>
        </w:rPr>
        <w:t>that</w:t>
      </w:r>
      <w:r>
        <w:rPr>
          <w:color w:val="231F20"/>
          <w:spacing w:val="-2"/>
        </w:rPr>
        <w:t> </w:t>
      </w:r>
      <w:r>
        <w:rPr>
          <w:color w:val="231F20"/>
        </w:rPr>
        <w:t>kind</w:t>
      </w:r>
      <w:r>
        <w:rPr>
          <w:color w:val="231F20"/>
          <w:spacing w:val="-2"/>
        </w:rPr>
        <w:t> </w:t>
      </w:r>
      <w:r>
        <w:rPr>
          <w:color w:val="231F20"/>
        </w:rPr>
        <w:t>of</w:t>
      </w:r>
      <w:r>
        <w:rPr>
          <w:color w:val="231F20"/>
          <w:spacing w:val="-2"/>
        </w:rPr>
        <w:t> </w:t>
      </w:r>
      <w:r>
        <w:rPr>
          <w:color w:val="231F20"/>
        </w:rPr>
        <w:t>talk</w:t>
      </w:r>
      <w:r>
        <w:rPr>
          <w:color w:val="231F20"/>
          <w:spacing w:val="-2"/>
        </w:rPr>
        <w:t> </w:t>
      </w:r>
      <w:r>
        <w:rPr>
          <w:color w:val="231F20"/>
        </w:rPr>
        <w:t>for</w:t>
      </w:r>
      <w:r>
        <w:rPr>
          <w:color w:val="231F20"/>
          <w:spacing w:val="-2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office.</w:t>
      </w:r>
    </w:p>
    <w:p>
      <w:pPr>
        <w:tabs>
          <w:tab w:pos="4886" w:val="left" w:leader="none"/>
        </w:tabs>
        <w:spacing w:before="127"/>
        <w:ind w:left="119" w:right="0" w:firstLine="0"/>
        <w:jc w:val="left"/>
        <w:rPr>
          <w:sz w:val="22"/>
        </w:rPr>
      </w:pPr>
      <w:r>
        <w:rPr>
          <w:b/>
          <w:color w:val="231F20"/>
          <w:sz w:val="22"/>
        </w:rPr>
        <w:t>A:</w:t>
      </w:r>
      <w:r>
        <w:rPr>
          <w:b/>
          <w:color w:val="231F20"/>
          <w:spacing w:val="80"/>
          <w:w w:val="150"/>
          <w:sz w:val="22"/>
        </w:rPr>
        <w:t> </w:t>
      </w:r>
      <w:r>
        <w:rPr>
          <w:b/>
          <w:color w:val="231F20"/>
          <w:sz w:val="22"/>
        </w:rPr>
        <w:t>26.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10"/>
          <w:sz w:val="22"/>
        </w:rPr>
        <w:t>?</w:t>
      </w:r>
    </w:p>
    <w:p>
      <w:pPr>
        <w:pStyle w:val="BodyText"/>
        <w:spacing w:line="266" w:lineRule="auto"/>
        <w:ind w:left="519" w:right="393" w:hanging="400"/>
      </w:pPr>
      <w:r>
        <w:rPr>
          <w:b/>
          <w:color w:val="231F20"/>
        </w:rPr>
        <w:t>B:</w:t>
      </w:r>
      <w:r>
        <w:rPr>
          <w:b/>
          <w:color w:val="231F20"/>
          <w:spacing w:val="80"/>
        </w:rPr>
        <w:t> </w:t>
      </w:r>
      <w:r>
        <w:rPr>
          <w:color w:val="231F20"/>
        </w:rPr>
        <w:t>You?</w:t>
      </w:r>
      <w:r>
        <w:rPr>
          <w:color w:val="231F20"/>
          <w:spacing w:val="-5"/>
        </w:rPr>
        <w:t> </w:t>
      </w:r>
      <w:r>
        <w:rPr>
          <w:color w:val="231F20"/>
        </w:rPr>
        <w:t>Oh,</w:t>
      </w:r>
      <w:r>
        <w:rPr>
          <w:color w:val="231F20"/>
          <w:spacing w:val="-5"/>
        </w:rPr>
        <w:t> </w:t>
      </w:r>
      <w:r>
        <w:rPr>
          <w:color w:val="231F20"/>
        </w:rPr>
        <w:t>definitely</w:t>
      </w:r>
      <w:r>
        <w:rPr>
          <w:color w:val="231F20"/>
          <w:spacing w:val="-5"/>
        </w:rPr>
        <w:t> </w:t>
      </w:r>
      <w:r>
        <w:rPr>
          <w:color w:val="231F20"/>
        </w:rPr>
        <w:t>more</w:t>
      </w:r>
      <w:r>
        <w:rPr>
          <w:color w:val="231F20"/>
          <w:spacing w:val="-5"/>
        </w:rPr>
        <w:t> </w:t>
      </w:r>
      <w:r>
        <w:rPr>
          <w:color w:val="231F20"/>
        </w:rPr>
        <w:t>fun-loving.</w:t>
      </w:r>
      <w:r>
        <w:rPr>
          <w:color w:val="231F20"/>
          <w:spacing w:val="-9"/>
        </w:rPr>
        <w:t> </w:t>
      </w:r>
      <w:r>
        <w:rPr>
          <w:color w:val="231F20"/>
        </w:rPr>
        <w:t>You</w:t>
      </w:r>
      <w:r>
        <w:rPr>
          <w:color w:val="231F20"/>
          <w:spacing w:val="-5"/>
        </w:rPr>
        <w:t> </w:t>
      </w:r>
      <w:r>
        <w:rPr>
          <w:color w:val="231F20"/>
        </w:rPr>
        <w:t>don’t</w:t>
      </w:r>
      <w:r>
        <w:rPr>
          <w:color w:val="231F20"/>
          <w:spacing w:val="-5"/>
        </w:rPr>
        <w:t> </w:t>
      </w:r>
      <w:r>
        <w:rPr>
          <w:color w:val="231F20"/>
        </w:rPr>
        <w:t>seem</w:t>
      </w:r>
      <w:r>
        <w:rPr>
          <w:color w:val="231F20"/>
          <w:spacing w:val="-5"/>
        </w:rPr>
        <w:t> </w:t>
      </w:r>
      <w:r>
        <w:rPr>
          <w:color w:val="231F20"/>
        </w:rPr>
        <w:t>to</w:t>
      </w:r>
      <w:r>
        <w:rPr>
          <w:color w:val="231F20"/>
          <w:spacing w:val="-5"/>
        </w:rPr>
        <w:t> </w:t>
      </w:r>
      <w:r>
        <w:rPr>
          <w:color w:val="231F20"/>
        </w:rPr>
        <w:t>be</w:t>
      </w:r>
      <w:r>
        <w:rPr>
          <w:color w:val="231F20"/>
          <w:spacing w:val="-5"/>
        </w:rPr>
        <w:t> </w:t>
      </w:r>
      <w:r>
        <w:rPr>
          <w:color w:val="231F20"/>
        </w:rPr>
        <w:t>focused</w:t>
      </w:r>
      <w:r>
        <w:rPr>
          <w:color w:val="231F20"/>
          <w:spacing w:val="-5"/>
        </w:rPr>
        <w:t> </w:t>
      </w:r>
      <w:r>
        <w:rPr>
          <w:color w:val="231F20"/>
        </w:rPr>
        <w:t>on</w:t>
      </w:r>
      <w:r>
        <w:rPr>
          <w:color w:val="231F20"/>
          <w:spacing w:val="-5"/>
        </w:rPr>
        <w:t> </w:t>
      </w:r>
      <w:r>
        <w:rPr>
          <w:color w:val="231F20"/>
        </w:rPr>
        <w:t>your</w:t>
      </w:r>
      <w:r>
        <w:rPr>
          <w:color w:val="231F20"/>
          <w:spacing w:val="-5"/>
        </w:rPr>
        <w:t> </w:t>
      </w:r>
      <w:r>
        <w:rPr>
          <w:color w:val="231F20"/>
        </w:rPr>
        <w:t>career right now.</w:t>
      </w:r>
    </w:p>
    <w:p>
      <w:pPr>
        <w:spacing w:after="0" w:line="266" w:lineRule="auto"/>
        <w:sectPr>
          <w:pgSz w:w="12240" w:h="15840"/>
          <w:pgMar w:header="673" w:footer="1119" w:top="1760" w:bottom="1300" w:left="1680" w:right="1700"/>
        </w:sectPr>
      </w:pPr>
    </w:p>
    <w:p>
      <w:pPr>
        <w:pStyle w:val="Heading1"/>
      </w:pPr>
      <w:r>
        <w:rPr>
          <w:color w:val="231F20"/>
        </w:rPr>
        <w:t>Section</w:t>
      </w:r>
      <w:r>
        <w:rPr>
          <w:color w:val="231F20"/>
          <w:spacing w:val="-2"/>
        </w:rPr>
        <w:t> </w:t>
      </w:r>
      <w:r>
        <w:rPr>
          <w:color w:val="231F20"/>
        </w:rPr>
        <w:t>4:</w:t>
      </w:r>
      <w:r>
        <w:rPr>
          <w:color w:val="231F20"/>
          <w:spacing w:val="-2"/>
        </w:rPr>
        <w:t> </w:t>
      </w:r>
      <w:r>
        <w:rPr>
          <w:color w:val="231F20"/>
        </w:rPr>
        <w:t>Speaking</w:t>
      </w:r>
      <w:r>
        <w:rPr>
          <w:color w:val="231F20"/>
          <w:spacing w:val="-2"/>
        </w:rPr>
        <w:t> </w:t>
      </w:r>
      <w:r>
        <w:rPr>
          <w:color w:val="231F20"/>
        </w:rPr>
        <w:t>Part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B</w:t>
      </w:r>
    </w:p>
    <w:p>
      <w:pPr>
        <w:pStyle w:val="Heading2"/>
      </w:pPr>
      <w:r>
        <w:rPr>
          <w:color w:val="231F20"/>
        </w:rPr>
        <w:t>Choose</w:t>
      </w:r>
      <w:r>
        <w:rPr>
          <w:color w:val="231F20"/>
          <w:spacing w:val="-2"/>
        </w:rPr>
        <w:t> </w:t>
      </w:r>
      <w:r>
        <w:rPr>
          <w:color w:val="231F20"/>
        </w:rPr>
        <w:t>the</w:t>
      </w:r>
      <w:r>
        <w:rPr>
          <w:color w:val="231F20"/>
          <w:spacing w:val="-2"/>
        </w:rPr>
        <w:t> </w:t>
      </w:r>
      <w:r>
        <w:rPr>
          <w:color w:val="231F20"/>
        </w:rPr>
        <w:t>correct</w:t>
      </w:r>
      <w:r>
        <w:rPr>
          <w:color w:val="231F20"/>
          <w:spacing w:val="-2"/>
        </w:rPr>
        <w:t> </w:t>
      </w:r>
      <w:r>
        <w:rPr>
          <w:color w:val="231F20"/>
        </w:rPr>
        <w:t>language</w:t>
      </w:r>
      <w:r>
        <w:rPr>
          <w:color w:val="231F20"/>
          <w:spacing w:val="-2"/>
        </w:rPr>
        <w:t> </w:t>
      </w:r>
      <w:r>
        <w:rPr>
          <w:color w:val="231F20"/>
        </w:rPr>
        <w:t>to</w:t>
      </w:r>
      <w:r>
        <w:rPr>
          <w:color w:val="231F20"/>
          <w:spacing w:val="-1"/>
        </w:rPr>
        <w:t> </w:t>
      </w:r>
      <w:r>
        <w:rPr>
          <w:color w:val="231F20"/>
        </w:rPr>
        <w:t>complete</w:t>
      </w:r>
      <w:r>
        <w:rPr>
          <w:color w:val="231F20"/>
          <w:spacing w:val="-2"/>
        </w:rPr>
        <w:t> </w:t>
      </w:r>
      <w:r>
        <w:rPr>
          <w:color w:val="231F20"/>
        </w:rPr>
        <w:t>each</w:t>
      </w:r>
      <w:r>
        <w:rPr>
          <w:color w:val="231F20"/>
          <w:spacing w:val="-2"/>
        </w:rPr>
        <w:t> conversation.</w:t>
      </w:r>
    </w:p>
    <w:p>
      <w:pPr>
        <w:pStyle w:val="ListParagraph"/>
        <w:numPr>
          <w:ilvl w:val="0"/>
          <w:numId w:val="2"/>
        </w:numPr>
        <w:tabs>
          <w:tab w:pos="520" w:val="left" w:leader="none"/>
        </w:tabs>
        <w:spacing w:line="240" w:lineRule="auto" w:before="127" w:after="0"/>
        <w:ind w:left="519" w:right="0" w:hanging="400"/>
        <w:jc w:val="left"/>
        <w:rPr>
          <w:sz w:val="22"/>
        </w:rPr>
      </w:pPr>
      <w:r>
        <w:rPr>
          <w:b/>
          <w:color w:val="231F20"/>
          <w:sz w:val="22"/>
        </w:rPr>
        <w:t>A:</w:t>
      </w:r>
      <w:r>
        <w:rPr>
          <w:b/>
          <w:color w:val="231F20"/>
          <w:spacing w:val="20"/>
          <w:sz w:val="22"/>
        </w:rPr>
        <w:t> </w:t>
      </w:r>
      <w:r>
        <w:rPr>
          <w:color w:val="231F20"/>
          <w:sz w:val="22"/>
        </w:rPr>
        <w:t>So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how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would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describe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5"/>
          <w:sz w:val="22"/>
        </w:rPr>
        <w:t>me?</w:t>
      </w:r>
    </w:p>
    <w:p>
      <w:pPr>
        <w:tabs>
          <w:tab w:pos="2394" w:val="left" w:leader="none"/>
        </w:tabs>
        <w:spacing w:before="127"/>
        <w:ind w:left="519" w:right="0" w:firstLine="0"/>
        <w:jc w:val="left"/>
        <w:rPr>
          <w:sz w:val="22"/>
        </w:rPr>
      </w:pPr>
      <w:r>
        <w:rPr>
          <w:b/>
          <w:color w:val="231F20"/>
          <w:sz w:val="22"/>
        </w:rPr>
        <w:t>B:</w:t>
      </w:r>
      <w:r>
        <w:rPr>
          <w:b/>
          <w:color w:val="231F20"/>
          <w:spacing w:val="36"/>
          <w:sz w:val="22"/>
        </w:rPr>
        <w:t> </w:t>
      </w:r>
      <w:r>
        <w:rPr>
          <w:color w:val="231F20"/>
          <w:sz w:val="22"/>
        </w:rPr>
        <w:t>You?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10"/>
          <w:sz w:val="22"/>
        </w:rPr>
        <w:t>.</w:t>
      </w:r>
    </w:p>
    <w:p>
      <w:pPr>
        <w:pStyle w:val="ListParagraph"/>
        <w:numPr>
          <w:ilvl w:val="0"/>
          <w:numId w:val="3"/>
        </w:numPr>
        <w:tabs>
          <w:tab w:pos="1141" w:val="left" w:leader="none"/>
        </w:tabs>
        <w:spacing w:line="240" w:lineRule="auto" w:before="127" w:after="0"/>
        <w:ind w:left="1140" w:right="0" w:hanging="301"/>
        <w:jc w:val="left"/>
        <w:rPr>
          <w:sz w:val="22"/>
        </w:rPr>
      </w:pPr>
      <w:r>
        <w:rPr>
          <w:color w:val="231F20"/>
          <w:sz w:val="22"/>
        </w:rPr>
        <w:t>I’d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say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you’re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pretty</w:t>
      </w:r>
      <w:r>
        <w:rPr>
          <w:color w:val="231F20"/>
          <w:spacing w:val="-2"/>
          <w:sz w:val="22"/>
        </w:rPr>
        <w:t> considerate</w:t>
      </w:r>
    </w:p>
    <w:p>
      <w:pPr>
        <w:pStyle w:val="ListParagraph"/>
        <w:numPr>
          <w:ilvl w:val="0"/>
          <w:numId w:val="3"/>
        </w:numPr>
        <w:tabs>
          <w:tab w:pos="1141" w:val="left" w:leader="none"/>
        </w:tabs>
        <w:spacing w:line="240" w:lineRule="auto" w:before="127" w:after="0"/>
        <w:ind w:left="1140" w:right="0" w:hanging="301"/>
        <w:jc w:val="left"/>
        <w:rPr>
          <w:sz w:val="22"/>
        </w:rPr>
      </w:pPr>
      <w:r>
        <w:rPr>
          <w:color w:val="231F20"/>
          <w:sz w:val="22"/>
        </w:rPr>
        <w:t>I’d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say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I’m pretty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serious</w:t>
      </w:r>
    </w:p>
    <w:p>
      <w:pPr>
        <w:pStyle w:val="ListParagraph"/>
        <w:numPr>
          <w:ilvl w:val="0"/>
          <w:numId w:val="3"/>
        </w:numPr>
        <w:tabs>
          <w:tab w:pos="1141" w:val="left" w:leader="none"/>
        </w:tabs>
        <w:spacing w:line="240" w:lineRule="auto" w:before="127" w:after="0"/>
        <w:ind w:left="1140" w:right="0" w:hanging="301"/>
        <w:jc w:val="left"/>
        <w:rPr>
          <w:sz w:val="22"/>
        </w:rPr>
      </w:pPr>
      <w:r>
        <w:rPr>
          <w:color w:val="231F20"/>
          <w:sz w:val="22"/>
        </w:rPr>
        <w:t>I </w:t>
      </w:r>
      <w:r>
        <w:rPr>
          <w:color w:val="231F20"/>
          <w:spacing w:val="-2"/>
          <w:sz w:val="22"/>
        </w:rPr>
        <w:t>suppose</w:t>
      </w:r>
    </w:p>
    <w:p>
      <w:pPr>
        <w:pStyle w:val="ListParagraph"/>
        <w:numPr>
          <w:ilvl w:val="0"/>
          <w:numId w:val="2"/>
        </w:numPr>
        <w:tabs>
          <w:tab w:pos="521" w:val="left" w:leader="none"/>
        </w:tabs>
        <w:spacing w:line="240" w:lineRule="auto" w:before="127" w:after="0"/>
        <w:ind w:left="520" w:right="0" w:hanging="401"/>
        <w:jc w:val="left"/>
        <w:rPr>
          <w:sz w:val="22"/>
        </w:rPr>
      </w:pPr>
      <w:r>
        <w:rPr>
          <w:b/>
          <w:color w:val="231F20"/>
          <w:sz w:val="22"/>
        </w:rPr>
        <w:t>A:</w:t>
      </w:r>
      <w:r>
        <w:rPr>
          <w:b/>
          <w:color w:val="231F20"/>
          <w:spacing w:val="22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see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as</w:t>
      </w:r>
      <w:r>
        <w:rPr>
          <w:color w:val="231F20"/>
          <w:spacing w:val="-2"/>
          <w:sz w:val="22"/>
        </w:rPr>
        <w:t> ambitious.</w:t>
      </w:r>
    </w:p>
    <w:p>
      <w:pPr>
        <w:tabs>
          <w:tab w:pos="2634" w:val="left" w:leader="none"/>
        </w:tabs>
        <w:spacing w:before="127"/>
        <w:ind w:left="520" w:right="0" w:firstLine="0"/>
        <w:jc w:val="left"/>
        <w:rPr>
          <w:sz w:val="22"/>
        </w:rPr>
      </w:pPr>
      <w:r>
        <w:rPr>
          <w:b/>
          <w:color w:val="231F20"/>
          <w:sz w:val="22"/>
        </w:rPr>
        <w:t>B:</w:t>
      </w:r>
      <w:r>
        <w:rPr>
          <w:b/>
          <w:color w:val="231F20"/>
          <w:spacing w:val="36"/>
          <w:sz w:val="22"/>
        </w:rPr>
        <w:t> </w:t>
      </w:r>
      <w:r>
        <w:rPr>
          <w:color w:val="231F20"/>
          <w:sz w:val="22"/>
        </w:rPr>
        <w:t>Really?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10"/>
          <w:sz w:val="22"/>
        </w:rPr>
        <w:t>?</w:t>
      </w:r>
    </w:p>
    <w:p>
      <w:pPr>
        <w:pStyle w:val="BodyText"/>
        <w:ind w:left="519" w:firstLine="0"/>
      </w:pPr>
      <w:r>
        <w:rPr>
          <w:b/>
          <w:color w:val="231F20"/>
        </w:rPr>
        <w:t>A:</w:t>
      </w:r>
      <w:r>
        <w:rPr>
          <w:b/>
          <w:color w:val="231F20"/>
          <w:spacing w:val="21"/>
        </w:rPr>
        <w:t> </w:t>
      </w:r>
      <w:r>
        <w:rPr>
          <w:color w:val="231F20"/>
        </w:rPr>
        <w:t>Because</w:t>
      </w:r>
      <w:r>
        <w:rPr>
          <w:color w:val="231F20"/>
          <w:spacing w:val="-4"/>
        </w:rPr>
        <w:t> </w:t>
      </w:r>
      <w:r>
        <w:rPr>
          <w:color w:val="231F20"/>
        </w:rPr>
        <w:t>you</w:t>
      </w:r>
      <w:r>
        <w:rPr>
          <w:color w:val="231F20"/>
          <w:spacing w:val="-3"/>
        </w:rPr>
        <w:t> </w:t>
      </w:r>
      <w:r>
        <w:rPr>
          <w:color w:val="231F20"/>
        </w:rPr>
        <w:t>tend</w:t>
      </w:r>
      <w:r>
        <w:rPr>
          <w:color w:val="231F20"/>
          <w:spacing w:val="-3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focus</w:t>
      </w:r>
      <w:r>
        <w:rPr>
          <w:color w:val="231F20"/>
          <w:spacing w:val="-3"/>
        </w:rPr>
        <w:t> </w:t>
      </w:r>
      <w:r>
        <w:rPr>
          <w:color w:val="231F20"/>
        </w:rPr>
        <w:t>on</w:t>
      </w:r>
      <w:r>
        <w:rPr>
          <w:color w:val="231F20"/>
          <w:spacing w:val="-3"/>
        </w:rPr>
        <w:t> </w:t>
      </w:r>
      <w:r>
        <w:rPr>
          <w:color w:val="231F20"/>
        </w:rPr>
        <w:t>your</w:t>
      </w:r>
      <w:r>
        <w:rPr>
          <w:color w:val="231F20"/>
          <w:spacing w:val="-4"/>
        </w:rPr>
        <w:t> </w:t>
      </w:r>
      <w:r>
        <w:rPr>
          <w:color w:val="231F20"/>
        </w:rPr>
        <w:t>career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goals.</w:t>
      </w:r>
    </w:p>
    <w:p>
      <w:pPr>
        <w:pStyle w:val="ListParagraph"/>
        <w:numPr>
          <w:ilvl w:val="1"/>
          <w:numId w:val="2"/>
        </w:numPr>
        <w:tabs>
          <w:tab w:pos="1141" w:val="left" w:leader="none"/>
        </w:tabs>
        <w:spacing w:line="240" w:lineRule="auto" w:before="127" w:after="0"/>
        <w:ind w:left="1140" w:right="0" w:hanging="301"/>
        <w:jc w:val="left"/>
        <w:rPr>
          <w:sz w:val="22"/>
        </w:rPr>
      </w:pPr>
      <w:r>
        <w:rPr>
          <w:color w:val="231F20"/>
          <w:sz w:val="22"/>
        </w:rPr>
        <w:t>Can’t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person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4"/>
          <w:sz w:val="22"/>
        </w:rPr>
        <w:t> both</w:t>
      </w:r>
    </w:p>
    <w:p>
      <w:pPr>
        <w:pStyle w:val="ListParagraph"/>
        <w:numPr>
          <w:ilvl w:val="1"/>
          <w:numId w:val="2"/>
        </w:numPr>
        <w:tabs>
          <w:tab w:pos="1141" w:val="left" w:leader="none"/>
        </w:tabs>
        <w:spacing w:line="240" w:lineRule="auto" w:before="127" w:after="0"/>
        <w:ind w:left="1140" w:right="0" w:hanging="301"/>
        <w:jc w:val="left"/>
        <w:rPr>
          <w:sz w:val="22"/>
        </w:rPr>
      </w:pPr>
      <w:r>
        <w:rPr>
          <w:color w:val="231F20"/>
          <w:sz w:val="22"/>
        </w:rPr>
        <w:t>And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how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would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describe</w:t>
      </w:r>
      <w:r>
        <w:rPr>
          <w:color w:val="231F20"/>
          <w:spacing w:val="-5"/>
          <w:sz w:val="22"/>
        </w:rPr>
        <w:t> me</w:t>
      </w:r>
    </w:p>
    <w:p>
      <w:pPr>
        <w:pStyle w:val="ListParagraph"/>
        <w:numPr>
          <w:ilvl w:val="1"/>
          <w:numId w:val="2"/>
        </w:numPr>
        <w:tabs>
          <w:tab w:pos="1141" w:val="left" w:leader="none"/>
        </w:tabs>
        <w:spacing w:line="240" w:lineRule="auto" w:before="127" w:after="0"/>
        <w:ind w:left="1140" w:right="0" w:hanging="301"/>
        <w:jc w:val="left"/>
        <w:rPr>
          <w:sz w:val="22"/>
        </w:rPr>
      </w:pPr>
      <w:r>
        <w:rPr>
          <w:color w:val="231F20"/>
          <w:sz w:val="22"/>
        </w:rPr>
        <w:t>Why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do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say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4"/>
          <w:sz w:val="22"/>
        </w:rPr>
        <w:t>that</w:t>
      </w:r>
    </w:p>
    <w:p>
      <w:pPr>
        <w:pStyle w:val="ListParagraph"/>
        <w:numPr>
          <w:ilvl w:val="0"/>
          <w:numId w:val="2"/>
        </w:numPr>
        <w:tabs>
          <w:tab w:pos="521" w:val="left" w:leader="none"/>
        </w:tabs>
        <w:spacing w:line="240" w:lineRule="auto" w:before="127" w:after="0"/>
        <w:ind w:left="520" w:right="0" w:hanging="401"/>
        <w:jc w:val="left"/>
        <w:rPr>
          <w:sz w:val="22"/>
        </w:rPr>
      </w:pPr>
      <w:r>
        <w:rPr>
          <w:b/>
          <w:color w:val="231F20"/>
          <w:sz w:val="22"/>
        </w:rPr>
        <w:t>A:</w:t>
      </w:r>
      <w:r>
        <w:rPr>
          <w:b/>
          <w:color w:val="231F20"/>
          <w:spacing w:val="22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see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more</w:t>
      </w:r>
      <w:r>
        <w:rPr>
          <w:color w:val="231F20"/>
          <w:spacing w:val="-2"/>
          <w:sz w:val="22"/>
        </w:rPr>
        <w:t> collaborative.</w:t>
      </w:r>
    </w:p>
    <w:p>
      <w:pPr>
        <w:pStyle w:val="BodyText"/>
        <w:tabs>
          <w:tab w:pos="2700" w:val="left" w:leader="none"/>
        </w:tabs>
        <w:ind w:left="520" w:firstLine="0"/>
      </w:pPr>
      <w:r>
        <w:rPr>
          <w:b/>
          <w:color w:val="231F20"/>
        </w:rPr>
        <w:t>B:</w:t>
      </w:r>
      <w:r>
        <w:rPr>
          <w:b/>
          <w:color w:val="231F20"/>
          <w:spacing w:val="23"/>
        </w:rPr>
        <w:t> </w:t>
      </w:r>
      <w:r>
        <w:rPr>
          <w:color w:val="231F20"/>
        </w:rPr>
        <w:t>You</w:t>
      </w:r>
      <w:r>
        <w:rPr>
          <w:color w:val="231F20"/>
          <w:spacing w:val="-2"/>
        </w:rPr>
        <w:t> </w:t>
      </w:r>
      <w:r>
        <w:rPr>
          <w:color w:val="231F20"/>
        </w:rPr>
        <w:t>do?</w:t>
      </w:r>
      <w:r>
        <w:rPr>
          <w:color w:val="231F20"/>
          <w:spacing w:val="-3"/>
        </w:rPr>
        <w:t> </w:t>
      </w:r>
      <w:r>
        <w:rPr>
          <w:color w:val="231F20"/>
          <w:u w:val="single" w:color="231F20"/>
        </w:rPr>
        <w:tab/>
      </w:r>
      <w:r>
        <w:rPr>
          <w:color w:val="231F20"/>
        </w:rPr>
        <w:t>.</w:t>
      </w:r>
      <w:r>
        <w:rPr>
          <w:color w:val="231F20"/>
          <w:spacing w:val="-2"/>
        </w:rPr>
        <w:t> </w:t>
      </w:r>
      <w:r>
        <w:rPr>
          <w:color w:val="231F20"/>
        </w:rPr>
        <w:t>I’d</w:t>
      </w:r>
      <w:r>
        <w:rPr>
          <w:color w:val="231F20"/>
          <w:spacing w:val="-2"/>
        </w:rPr>
        <w:t> </w:t>
      </w:r>
      <w:r>
        <w:rPr>
          <w:color w:val="231F20"/>
        </w:rPr>
        <w:t>say</w:t>
      </w:r>
      <w:r>
        <w:rPr>
          <w:color w:val="231F20"/>
          <w:spacing w:val="-2"/>
        </w:rPr>
        <w:t> </w:t>
      </w:r>
      <w:r>
        <w:rPr>
          <w:color w:val="231F20"/>
        </w:rPr>
        <w:t>I</w:t>
      </w:r>
      <w:r>
        <w:rPr>
          <w:color w:val="231F20"/>
          <w:spacing w:val="-2"/>
        </w:rPr>
        <w:t> </w:t>
      </w:r>
      <w:r>
        <w:rPr>
          <w:color w:val="231F20"/>
        </w:rPr>
        <w:t>prefer</w:t>
      </w:r>
      <w:r>
        <w:rPr>
          <w:color w:val="231F20"/>
          <w:spacing w:val="-2"/>
        </w:rPr>
        <w:t> </w:t>
      </w:r>
      <w:r>
        <w:rPr>
          <w:color w:val="231F20"/>
        </w:rPr>
        <w:t>to</w:t>
      </w:r>
      <w:r>
        <w:rPr>
          <w:color w:val="231F20"/>
          <w:spacing w:val="-1"/>
        </w:rPr>
        <w:t> </w:t>
      </w:r>
      <w:r>
        <w:rPr>
          <w:color w:val="231F20"/>
        </w:rPr>
        <w:t>work</w:t>
      </w:r>
      <w:r>
        <w:rPr>
          <w:color w:val="231F20"/>
          <w:spacing w:val="-2"/>
        </w:rPr>
        <w:t> alone.</w:t>
      </w:r>
    </w:p>
    <w:p>
      <w:pPr>
        <w:pStyle w:val="ListParagraph"/>
        <w:numPr>
          <w:ilvl w:val="1"/>
          <w:numId w:val="2"/>
        </w:numPr>
        <w:tabs>
          <w:tab w:pos="1141" w:val="left" w:leader="none"/>
        </w:tabs>
        <w:spacing w:line="240" w:lineRule="auto" w:before="127" w:after="0"/>
        <w:ind w:left="1140" w:right="0" w:hanging="301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see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more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fun-</w:t>
      </w:r>
      <w:r>
        <w:rPr>
          <w:color w:val="231F20"/>
          <w:spacing w:val="-2"/>
          <w:sz w:val="22"/>
        </w:rPr>
        <w:t>loving</w:t>
      </w:r>
    </w:p>
    <w:p>
      <w:pPr>
        <w:pStyle w:val="ListParagraph"/>
        <w:numPr>
          <w:ilvl w:val="1"/>
          <w:numId w:val="2"/>
        </w:numPr>
        <w:tabs>
          <w:tab w:pos="1141" w:val="left" w:leader="none"/>
        </w:tabs>
        <w:spacing w:line="240" w:lineRule="auto" w:before="127" w:after="0"/>
        <w:ind w:left="1140" w:right="0" w:hanging="301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don’t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think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myself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5"/>
          <w:sz w:val="22"/>
        </w:rPr>
        <w:t>way</w:t>
      </w:r>
    </w:p>
    <w:p>
      <w:pPr>
        <w:pStyle w:val="ListParagraph"/>
        <w:numPr>
          <w:ilvl w:val="1"/>
          <w:numId w:val="2"/>
        </w:numPr>
        <w:tabs>
          <w:tab w:pos="1141" w:val="left" w:leader="none"/>
        </w:tabs>
        <w:spacing w:line="240" w:lineRule="auto" w:before="127" w:after="0"/>
        <w:ind w:left="1140" w:right="0" w:hanging="301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don’t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think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5"/>
          <w:sz w:val="22"/>
        </w:rPr>
        <w:t>way</w:t>
      </w:r>
    </w:p>
    <w:p>
      <w:pPr>
        <w:spacing w:after="0" w:line="240" w:lineRule="auto"/>
        <w:jc w:val="left"/>
        <w:rPr>
          <w:sz w:val="22"/>
        </w:rPr>
        <w:sectPr>
          <w:pgSz w:w="12240" w:h="15840"/>
          <w:pgMar w:header="673" w:footer="1119" w:top="1760" w:bottom="1300" w:left="1680" w:right="1700"/>
        </w:sectPr>
      </w:pPr>
    </w:p>
    <w:p>
      <w:pPr>
        <w:pStyle w:val="Heading1"/>
      </w:pPr>
      <w:r>
        <w:rPr>
          <w:color w:val="231F20"/>
        </w:rPr>
        <w:t>Section</w:t>
      </w:r>
      <w:r>
        <w:rPr>
          <w:color w:val="231F20"/>
          <w:spacing w:val="-2"/>
        </w:rPr>
        <w:t> </w:t>
      </w:r>
      <w:r>
        <w:rPr>
          <w:color w:val="231F20"/>
        </w:rPr>
        <w:t>5:</w:t>
      </w:r>
      <w:r>
        <w:rPr>
          <w:color w:val="231F20"/>
          <w:spacing w:val="-2"/>
        </w:rPr>
        <w:t> </w:t>
      </w:r>
      <w:r>
        <w:rPr>
          <w:color w:val="231F20"/>
        </w:rPr>
        <w:t>Reading</w:t>
      </w:r>
      <w:r>
        <w:rPr>
          <w:color w:val="231F20"/>
          <w:spacing w:val="-2"/>
        </w:rPr>
        <w:t> </w:t>
      </w:r>
      <w:r>
        <w:rPr>
          <w:color w:val="231F20"/>
        </w:rPr>
        <w:t>Part</w:t>
      </w:r>
      <w:r>
        <w:rPr>
          <w:color w:val="231F20"/>
          <w:spacing w:val="-10"/>
        </w:rPr>
        <w:t> A</w:t>
      </w:r>
    </w:p>
    <w:p>
      <w:pPr>
        <w:pStyle w:val="Heading2"/>
        <w:spacing w:line="285" w:lineRule="auto"/>
      </w:pPr>
      <w:r>
        <w:rPr>
          <w:color w:val="231F20"/>
        </w:rPr>
        <w:t>Read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</w:rPr>
        <w:t>blog</w:t>
      </w:r>
      <w:r>
        <w:rPr>
          <w:color w:val="231F20"/>
          <w:spacing w:val="-3"/>
        </w:rPr>
        <w:t> </w:t>
      </w:r>
      <w:r>
        <w:rPr>
          <w:color w:val="231F20"/>
        </w:rPr>
        <w:t>post.</w:t>
      </w:r>
      <w:r>
        <w:rPr>
          <w:color w:val="231F20"/>
          <w:spacing w:val="-3"/>
        </w:rPr>
        <w:t> </w:t>
      </w:r>
      <w:r>
        <w:rPr>
          <w:color w:val="231F20"/>
        </w:rPr>
        <w:t>Then</w:t>
      </w:r>
      <w:r>
        <w:rPr>
          <w:color w:val="231F20"/>
          <w:spacing w:val="-3"/>
        </w:rPr>
        <w:t> </w:t>
      </w:r>
      <w:r>
        <w:rPr>
          <w:color w:val="231F20"/>
        </w:rPr>
        <w:t>choose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</w:rPr>
        <w:t>correct</w:t>
      </w:r>
      <w:r>
        <w:rPr>
          <w:color w:val="231F20"/>
          <w:spacing w:val="-3"/>
        </w:rPr>
        <w:t> </w:t>
      </w:r>
      <w:r>
        <w:rPr>
          <w:color w:val="231F20"/>
        </w:rPr>
        <w:t>word</w:t>
      </w:r>
      <w:r>
        <w:rPr>
          <w:color w:val="231F20"/>
          <w:spacing w:val="-3"/>
        </w:rPr>
        <w:t> </w:t>
      </w:r>
      <w:r>
        <w:rPr>
          <w:color w:val="231F20"/>
        </w:rPr>
        <w:t>or</w:t>
      </w:r>
      <w:r>
        <w:rPr>
          <w:color w:val="231F20"/>
          <w:spacing w:val="-3"/>
        </w:rPr>
        <w:t> </w:t>
      </w:r>
      <w:r>
        <w:rPr>
          <w:color w:val="231F20"/>
        </w:rPr>
        <w:t>phrase</w:t>
      </w:r>
      <w:r>
        <w:rPr>
          <w:color w:val="231F20"/>
          <w:spacing w:val="-3"/>
        </w:rPr>
        <w:t> </w:t>
      </w:r>
      <w:r>
        <w:rPr>
          <w:color w:val="231F20"/>
        </w:rPr>
        <w:t>to</w:t>
      </w:r>
      <w:r>
        <w:rPr>
          <w:color w:val="231F20"/>
          <w:spacing w:val="-3"/>
        </w:rPr>
        <w:t> </w:t>
      </w:r>
      <w:r>
        <w:rPr>
          <w:color w:val="231F20"/>
        </w:rPr>
        <w:t>complete</w:t>
      </w:r>
      <w:r>
        <w:rPr>
          <w:color w:val="231F20"/>
          <w:spacing w:val="-3"/>
        </w:rPr>
        <w:t> </w:t>
      </w:r>
      <w:r>
        <w:rPr>
          <w:color w:val="231F20"/>
        </w:rPr>
        <w:t>each statement, according to the information.</w:t>
      </w:r>
    </w:p>
    <w:p>
      <w:pPr>
        <w:pStyle w:val="BodyText"/>
        <w:spacing w:before="0"/>
        <w:ind w:left="0" w:firstLine="0"/>
        <w:rPr>
          <w:b/>
          <w:sz w:val="20"/>
        </w:rPr>
      </w:pPr>
    </w:p>
    <w:p>
      <w:pPr>
        <w:spacing w:before="194"/>
        <w:ind w:left="300" w:right="0" w:firstLine="0"/>
        <w:jc w:val="left"/>
        <w:rPr>
          <w:rFonts w:ascii="Trebuchet MS" w:hAnsi="Trebuchet MS"/>
          <w:b/>
          <w:sz w:val="22"/>
        </w:rPr>
      </w:pPr>
      <w:r>
        <w:rPr/>
        <w:pict>
          <v:group style="position:absolute;margin-left:90pt;margin-top:2.932518pt;width:432pt;height:492.1pt;mso-position-horizontal-relative:page;mso-position-vertical-relative:paragraph;z-index:-15840768" id="docshapegroup13" coordorigin="1800,59" coordsize="8640,9842">
            <v:rect style="position:absolute;left:1810;top:68;width:8620;height:9822" id="docshape14" filled="true" fillcolor="#e6e7e8" stroked="false">
              <v:fill type="solid"/>
            </v:rect>
            <v:rect style="position:absolute;left:1810;top:68;width:8620;height:9822" id="docshape15" filled="false" stroked="true" strokeweight="1pt" strokecolor="#808285">
              <v:stroke dashstyle="solid"/>
            </v:rect>
            <w10:wrap type="none"/>
          </v:group>
        </w:pict>
      </w:r>
      <w:r>
        <w:rPr>
          <w:rFonts w:ascii="Trebuchet MS" w:hAnsi="Trebuchet MS"/>
          <w:b/>
          <w:color w:val="231F20"/>
          <w:spacing w:val="-4"/>
          <w:w w:val="95"/>
          <w:sz w:val="22"/>
        </w:rPr>
        <w:t>Kara’s</w:t>
      </w:r>
      <w:r>
        <w:rPr>
          <w:rFonts w:ascii="Trebuchet MS" w:hAnsi="Trebuchet MS"/>
          <w:b/>
          <w:color w:val="231F20"/>
          <w:spacing w:val="-22"/>
          <w:w w:val="95"/>
          <w:sz w:val="22"/>
        </w:rPr>
        <w:t> </w:t>
      </w:r>
      <w:r>
        <w:rPr>
          <w:rFonts w:ascii="Trebuchet MS" w:hAnsi="Trebuchet MS"/>
          <w:b/>
          <w:color w:val="231F20"/>
          <w:spacing w:val="-4"/>
          <w:w w:val="95"/>
          <w:sz w:val="22"/>
        </w:rPr>
        <w:t>Teaching</w:t>
      </w:r>
      <w:r>
        <w:rPr>
          <w:rFonts w:ascii="Trebuchet MS" w:hAnsi="Trebuchet MS"/>
          <w:b/>
          <w:color w:val="231F20"/>
          <w:spacing w:val="-8"/>
          <w:w w:val="95"/>
          <w:sz w:val="22"/>
        </w:rPr>
        <w:t> </w:t>
      </w:r>
      <w:r>
        <w:rPr>
          <w:rFonts w:ascii="Trebuchet MS" w:hAnsi="Trebuchet MS"/>
          <w:b/>
          <w:color w:val="231F20"/>
          <w:spacing w:val="-4"/>
          <w:w w:val="95"/>
          <w:sz w:val="22"/>
        </w:rPr>
        <w:t>Blog</w:t>
      </w:r>
    </w:p>
    <w:p>
      <w:pPr>
        <w:pStyle w:val="BodyText"/>
        <w:spacing w:before="102"/>
        <w:ind w:left="300" w:firstLine="0"/>
        <w:rPr>
          <w:rFonts w:ascii="Calibri"/>
        </w:rPr>
      </w:pPr>
      <w:r>
        <w:rPr>
          <w:rFonts w:ascii="Calibri"/>
          <w:color w:val="231F20"/>
        </w:rPr>
        <w:t>November</w:t>
      </w:r>
      <w:r>
        <w:rPr>
          <w:rFonts w:ascii="Calibri"/>
          <w:color w:val="231F20"/>
          <w:spacing w:val="7"/>
        </w:rPr>
        <w:t> </w:t>
      </w:r>
      <w:r>
        <w:rPr>
          <w:rFonts w:ascii="Calibri"/>
          <w:color w:val="231F20"/>
          <w:spacing w:val="-5"/>
        </w:rPr>
        <w:t>11</w:t>
      </w:r>
    </w:p>
    <w:p>
      <w:pPr>
        <w:pStyle w:val="Heading2"/>
        <w:spacing w:before="94"/>
        <w:ind w:left="300"/>
        <w:rPr>
          <w:rFonts w:ascii="Trebuchet MS"/>
        </w:rPr>
      </w:pPr>
      <w:r>
        <w:rPr>
          <w:rFonts w:ascii="Trebuchet MS"/>
          <w:color w:val="231F20"/>
          <w:w w:val="95"/>
        </w:rPr>
        <w:t>Nonverbal</w:t>
      </w:r>
      <w:r>
        <w:rPr>
          <w:rFonts w:ascii="Trebuchet MS"/>
          <w:color w:val="231F20"/>
          <w:spacing w:val="12"/>
        </w:rPr>
        <w:t> </w:t>
      </w:r>
      <w:r>
        <w:rPr>
          <w:rFonts w:ascii="Trebuchet MS"/>
          <w:color w:val="231F20"/>
          <w:w w:val="95"/>
        </w:rPr>
        <w:t>Communication</w:t>
      </w:r>
      <w:r>
        <w:rPr>
          <w:rFonts w:ascii="Trebuchet MS"/>
          <w:color w:val="231F20"/>
          <w:spacing w:val="13"/>
        </w:rPr>
        <w:t> </w:t>
      </w:r>
      <w:r>
        <w:rPr>
          <w:rFonts w:ascii="Trebuchet MS"/>
          <w:color w:val="231F20"/>
          <w:w w:val="95"/>
        </w:rPr>
        <w:t>is</w:t>
      </w:r>
      <w:r>
        <w:rPr>
          <w:rFonts w:ascii="Trebuchet MS"/>
          <w:color w:val="231F20"/>
          <w:spacing w:val="13"/>
        </w:rPr>
        <w:t> </w:t>
      </w:r>
      <w:r>
        <w:rPr>
          <w:rFonts w:ascii="Trebuchet MS"/>
          <w:color w:val="231F20"/>
          <w:w w:val="95"/>
        </w:rPr>
        <w:t>NOT</w:t>
      </w:r>
      <w:r>
        <w:rPr>
          <w:rFonts w:ascii="Trebuchet MS"/>
          <w:color w:val="231F20"/>
          <w:spacing w:val="13"/>
        </w:rPr>
        <w:t> </w:t>
      </w:r>
      <w:r>
        <w:rPr>
          <w:rFonts w:ascii="Trebuchet MS"/>
          <w:color w:val="231F20"/>
          <w:spacing w:val="-2"/>
          <w:w w:val="95"/>
        </w:rPr>
        <w:t>Universal!</w:t>
      </w:r>
    </w:p>
    <w:p>
      <w:pPr>
        <w:pStyle w:val="BodyText"/>
        <w:spacing w:line="249" w:lineRule="auto" w:before="102"/>
        <w:ind w:left="300" w:firstLine="0"/>
        <w:rPr>
          <w:rFonts w:ascii="Calibri" w:hAnsi="Calibri"/>
        </w:rPr>
      </w:pPr>
      <w:r>
        <w:rPr>
          <w:rFonts w:ascii="Calibri" w:hAnsi="Calibri"/>
          <w:color w:val="231F20"/>
        </w:rPr>
        <w:t>Nonverbal</w:t>
      </w:r>
      <w:r>
        <w:rPr>
          <w:rFonts w:ascii="Calibri" w:hAnsi="Calibri"/>
          <w:color w:val="231F20"/>
          <w:spacing w:val="-1"/>
        </w:rPr>
        <w:t> </w:t>
      </w:r>
      <w:r>
        <w:rPr>
          <w:rFonts w:ascii="Calibri" w:hAnsi="Calibri"/>
          <w:color w:val="231F20"/>
        </w:rPr>
        <w:t>communication</w:t>
      </w:r>
      <w:r>
        <w:rPr>
          <w:rFonts w:ascii="Calibri" w:hAnsi="Calibri"/>
          <w:color w:val="231F20"/>
          <w:spacing w:val="-1"/>
        </w:rPr>
        <w:t> </w:t>
      </w:r>
      <w:r>
        <w:rPr>
          <w:rFonts w:ascii="Calibri" w:hAnsi="Calibri"/>
          <w:color w:val="231F20"/>
        </w:rPr>
        <w:t>is</w:t>
      </w:r>
      <w:r>
        <w:rPr>
          <w:rFonts w:ascii="Calibri" w:hAnsi="Calibri"/>
          <w:color w:val="231F20"/>
          <w:spacing w:val="-1"/>
        </w:rPr>
        <w:t> </w:t>
      </w:r>
      <w:r>
        <w:rPr>
          <w:rFonts w:ascii="Calibri" w:hAnsi="Calibri"/>
          <w:color w:val="231F20"/>
        </w:rPr>
        <w:t>often</w:t>
      </w:r>
      <w:r>
        <w:rPr>
          <w:rFonts w:ascii="Calibri" w:hAnsi="Calibri"/>
          <w:color w:val="231F20"/>
          <w:spacing w:val="-1"/>
        </w:rPr>
        <w:t> </w:t>
      </w:r>
      <w:r>
        <w:rPr>
          <w:rFonts w:ascii="Calibri" w:hAnsi="Calibri"/>
          <w:color w:val="231F20"/>
        </w:rPr>
        <w:t>helpful</w:t>
      </w:r>
      <w:r>
        <w:rPr>
          <w:rFonts w:ascii="Calibri" w:hAnsi="Calibri"/>
          <w:color w:val="231F20"/>
          <w:spacing w:val="-1"/>
        </w:rPr>
        <w:t> </w:t>
      </w:r>
      <w:r>
        <w:rPr>
          <w:rFonts w:ascii="Calibri" w:hAnsi="Calibri"/>
          <w:color w:val="231F20"/>
        </w:rPr>
        <w:t>in</w:t>
      </w:r>
      <w:r>
        <w:rPr>
          <w:rFonts w:ascii="Calibri" w:hAnsi="Calibri"/>
          <w:color w:val="231F20"/>
          <w:spacing w:val="-1"/>
        </w:rPr>
        <w:t> </w:t>
      </w:r>
      <w:r>
        <w:rPr>
          <w:rFonts w:ascii="Calibri" w:hAnsi="Calibri"/>
          <w:color w:val="231F20"/>
        </w:rPr>
        <w:t>situations</w:t>
      </w:r>
      <w:r>
        <w:rPr>
          <w:rFonts w:ascii="Calibri" w:hAnsi="Calibri"/>
          <w:color w:val="231F20"/>
          <w:spacing w:val="-1"/>
        </w:rPr>
        <w:t> </w:t>
      </w:r>
      <w:r>
        <w:rPr>
          <w:rFonts w:ascii="Calibri" w:hAnsi="Calibri"/>
          <w:color w:val="231F20"/>
        </w:rPr>
        <w:t>when</w:t>
      </w:r>
      <w:r>
        <w:rPr>
          <w:rFonts w:ascii="Calibri" w:hAnsi="Calibri"/>
          <w:color w:val="231F20"/>
          <w:spacing w:val="-1"/>
        </w:rPr>
        <w:t> </w:t>
      </w:r>
      <w:r>
        <w:rPr>
          <w:rFonts w:ascii="Calibri" w:hAnsi="Calibri"/>
          <w:color w:val="231F20"/>
        </w:rPr>
        <w:t>not</w:t>
      </w:r>
      <w:r>
        <w:rPr>
          <w:rFonts w:ascii="Calibri" w:hAnsi="Calibri"/>
          <w:color w:val="231F20"/>
          <w:spacing w:val="-1"/>
        </w:rPr>
        <w:t> </w:t>
      </w:r>
      <w:r>
        <w:rPr>
          <w:rFonts w:ascii="Calibri" w:hAnsi="Calibri"/>
          <w:color w:val="231F20"/>
        </w:rPr>
        <w:t>everyone</w:t>
      </w:r>
      <w:r>
        <w:rPr>
          <w:rFonts w:ascii="Calibri" w:hAnsi="Calibri"/>
          <w:color w:val="231F20"/>
          <w:spacing w:val="-1"/>
        </w:rPr>
        <w:t> </w:t>
      </w:r>
      <w:r>
        <w:rPr>
          <w:rFonts w:ascii="Calibri" w:hAnsi="Calibri"/>
          <w:color w:val="231F20"/>
        </w:rPr>
        <w:t>speaks</w:t>
      </w:r>
      <w:r>
        <w:rPr>
          <w:rFonts w:ascii="Calibri" w:hAnsi="Calibri"/>
          <w:color w:val="231F20"/>
          <w:spacing w:val="-1"/>
        </w:rPr>
        <w:t> </w:t>
      </w:r>
      <w:r>
        <w:rPr>
          <w:rFonts w:ascii="Calibri" w:hAnsi="Calibri"/>
          <w:color w:val="231F20"/>
        </w:rPr>
        <w:t>the</w:t>
      </w:r>
      <w:r>
        <w:rPr>
          <w:rFonts w:ascii="Calibri" w:hAnsi="Calibri"/>
          <w:color w:val="231F20"/>
          <w:spacing w:val="-1"/>
        </w:rPr>
        <w:t> </w:t>
      </w:r>
      <w:r>
        <w:rPr>
          <w:rFonts w:ascii="Calibri" w:hAnsi="Calibri"/>
          <w:color w:val="231F20"/>
        </w:rPr>
        <w:t>same language. However, I’ve learned from teaching English to a class of a dozen students from</w:t>
      </w:r>
    </w:p>
    <w:p>
      <w:pPr>
        <w:pStyle w:val="BodyText"/>
        <w:spacing w:line="249" w:lineRule="auto" w:before="1"/>
        <w:ind w:left="300" w:firstLine="0"/>
        <w:rPr>
          <w:rFonts w:ascii="Calibri"/>
        </w:rPr>
      </w:pPr>
      <w:r>
        <w:rPr>
          <w:rFonts w:ascii="Calibri"/>
          <w:color w:val="231F20"/>
        </w:rPr>
        <w:t>a dozen different countries that certain body language can have a very different meaning in different parts of the world!</w:t>
      </w:r>
    </w:p>
    <w:p>
      <w:pPr>
        <w:pStyle w:val="BodyText"/>
        <w:spacing w:line="249" w:lineRule="auto" w:before="81"/>
        <w:ind w:left="300" w:right="393" w:firstLine="0"/>
        <w:rPr>
          <w:rFonts w:ascii="Calibri"/>
        </w:rPr>
      </w:pPr>
      <w:r>
        <w:rPr>
          <w:rFonts w:ascii="Calibri"/>
          <w:color w:val="231F20"/>
        </w:rPr>
        <w:t>This</w:t>
      </w:r>
      <w:r>
        <w:rPr>
          <w:rFonts w:ascii="Calibri"/>
          <w:color w:val="231F20"/>
          <w:spacing w:val="-3"/>
        </w:rPr>
        <w:t> </w:t>
      </w:r>
      <w:r>
        <w:rPr>
          <w:rFonts w:ascii="Calibri"/>
          <w:color w:val="231F20"/>
        </w:rPr>
        <w:t>became</w:t>
      </w:r>
      <w:r>
        <w:rPr>
          <w:rFonts w:ascii="Calibri"/>
          <w:color w:val="231F20"/>
          <w:spacing w:val="-3"/>
        </w:rPr>
        <w:t> </w:t>
      </w:r>
      <w:r>
        <w:rPr>
          <w:rFonts w:ascii="Calibri"/>
          <w:color w:val="231F20"/>
        </w:rPr>
        <w:t>clear</w:t>
      </w:r>
      <w:r>
        <w:rPr>
          <w:rFonts w:ascii="Calibri"/>
          <w:color w:val="231F20"/>
          <w:spacing w:val="-3"/>
        </w:rPr>
        <w:t> </w:t>
      </w:r>
      <w:r>
        <w:rPr>
          <w:rFonts w:ascii="Calibri"/>
          <w:color w:val="231F20"/>
        </w:rPr>
        <w:t>to</w:t>
      </w:r>
      <w:r>
        <w:rPr>
          <w:rFonts w:ascii="Calibri"/>
          <w:color w:val="231F20"/>
          <w:spacing w:val="-3"/>
        </w:rPr>
        <w:t> </w:t>
      </w:r>
      <w:r>
        <w:rPr>
          <w:rFonts w:ascii="Calibri"/>
          <w:color w:val="231F20"/>
        </w:rPr>
        <w:t>me</w:t>
      </w:r>
      <w:r>
        <w:rPr>
          <w:rFonts w:ascii="Calibri"/>
          <w:color w:val="231F20"/>
          <w:spacing w:val="-3"/>
        </w:rPr>
        <w:t> </w:t>
      </w:r>
      <w:r>
        <w:rPr>
          <w:rFonts w:ascii="Calibri"/>
          <w:color w:val="231F20"/>
        </w:rPr>
        <w:t>on</w:t>
      </w:r>
      <w:r>
        <w:rPr>
          <w:rFonts w:ascii="Calibri"/>
          <w:color w:val="231F20"/>
          <w:spacing w:val="-3"/>
        </w:rPr>
        <w:t> </w:t>
      </w:r>
      <w:r>
        <w:rPr>
          <w:rFonts w:ascii="Calibri"/>
          <w:color w:val="231F20"/>
        </w:rPr>
        <w:t>my</w:t>
      </w:r>
      <w:r>
        <w:rPr>
          <w:rFonts w:ascii="Calibri"/>
          <w:color w:val="231F20"/>
          <w:spacing w:val="-3"/>
        </w:rPr>
        <w:t> </w:t>
      </w:r>
      <w:r>
        <w:rPr>
          <w:rFonts w:ascii="Calibri"/>
          <w:color w:val="231F20"/>
        </w:rPr>
        <w:t>first</w:t>
      </w:r>
      <w:r>
        <w:rPr>
          <w:rFonts w:ascii="Calibri"/>
          <w:color w:val="231F20"/>
          <w:spacing w:val="-3"/>
        </w:rPr>
        <w:t> </w:t>
      </w:r>
      <w:r>
        <w:rPr>
          <w:rFonts w:ascii="Calibri"/>
          <w:color w:val="231F20"/>
        </w:rPr>
        <w:t>day</w:t>
      </w:r>
      <w:r>
        <w:rPr>
          <w:rFonts w:ascii="Calibri"/>
          <w:color w:val="231F20"/>
          <w:spacing w:val="-3"/>
        </w:rPr>
        <w:t> </w:t>
      </w:r>
      <w:r>
        <w:rPr>
          <w:rFonts w:ascii="Calibri"/>
          <w:color w:val="231F20"/>
        </w:rPr>
        <w:t>in</w:t>
      </w:r>
      <w:r>
        <w:rPr>
          <w:rFonts w:ascii="Calibri"/>
          <w:color w:val="231F20"/>
          <w:spacing w:val="-3"/>
        </w:rPr>
        <w:t> </w:t>
      </w:r>
      <w:r>
        <w:rPr>
          <w:rFonts w:ascii="Calibri"/>
          <w:color w:val="231F20"/>
        </w:rPr>
        <w:t>the</w:t>
      </w:r>
      <w:r>
        <w:rPr>
          <w:rFonts w:ascii="Calibri"/>
          <w:color w:val="231F20"/>
          <w:spacing w:val="-3"/>
        </w:rPr>
        <w:t> </w:t>
      </w:r>
      <w:r>
        <w:rPr>
          <w:rFonts w:ascii="Calibri"/>
          <w:color w:val="231F20"/>
        </w:rPr>
        <w:t>classroom.</w:t>
      </w:r>
      <w:r>
        <w:rPr>
          <w:rFonts w:ascii="Calibri"/>
          <w:color w:val="231F20"/>
          <w:spacing w:val="-3"/>
        </w:rPr>
        <w:t> </w:t>
      </w:r>
      <w:r>
        <w:rPr>
          <w:rFonts w:ascii="Calibri"/>
          <w:color w:val="231F20"/>
        </w:rPr>
        <w:t>I</w:t>
      </w:r>
      <w:r>
        <w:rPr>
          <w:rFonts w:ascii="Calibri"/>
          <w:color w:val="231F20"/>
          <w:spacing w:val="-3"/>
        </w:rPr>
        <w:t> </w:t>
      </w:r>
      <w:r>
        <w:rPr>
          <w:rFonts w:ascii="Calibri"/>
          <w:color w:val="231F20"/>
        </w:rPr>
        <w:t>was</w:t>
      </w:r>
      <w:r>
        <w:rPr>
          <w:rFonts w:ascii="Calibri"/>
          <w:color w:val="231F20"/>
          <w:spacing w:val="-3"/>
        </w:rPr>
        <w:t> </w:t>
      </w:r>
      <w:r>
        <w:rPr>
          <w:rFonts w:ascii="Calibri"/>
          <w:color w:val="231F20"/>
        </w:rPr>
        <w:t>eager</w:t>
      </w:r>
      <w:r>
        <w:rPr>
          <w:rFonts w:ascii="Calibri"/>
          <w:color w:val="231F20"/>
          <w:spacing w:val="-3"/>
        </w:rPr>
        <w:t> </w:t>
      </w:r>
      <w:r>
        <w:rPr>
          <w:rFonts w:ascii="Calibri"/>
          <w:color w:val="231F20"/>
        </w:rPr>
        <w:t>to</w:t>
      </w:r>
      <w:r>
        <w:rPr>
          <w:rFonts w:ascii="Calibri"/>
          <w:color w:val="231F20"/>
          <w:spacing w:val="-3"/>
        </w:rPr>
        <w:t> </w:t>
      </w:r>
      <w:r>
        <w:rPr>
          <w:rFonts w:ascii="Calibri"/>
          <w:color w:val="231F20"/>
        </w:rPr>
        <w:t>welcome</w:t>
      </w:r>
      <w:r>
        <w:rPr>
          <w:rFonts w:ascii="Calibri"/>
          <w:color w:val="231F20"/>
          <w:spacing w:val="-3"/>
        </w:rPr>
        <w:t> </w:t>
      </w:r>
      <w:r>
        <w:rPr>
          <w:rFonts w:ascii="Calibri"/>
          <w:color w:val="231F20"/>
        </w:rPr>
        <w:t>everyone to class, but my nonverbal communication was having the opposite effect on some of</w:t>
      </w:r>
    </w:p>
    <w:p>
      <w:pPr>
        <w:pStyle w:val="BodyText"/>
        <w:spacing w:line="249" w:lineRule="auto" w:before="2"/>
        <w:ind w:left="300" w:right="393" w:firstLine="0"/>
        <w:rPr>
          <w:rFonts w:ascii="Calibri" w:hAnsi="Calibri"/>
        </w:rPr>
      </w:pPr>
      <w:r>
        <w:rPr>
          <w:rFonts w:ascii="Calibri" w:hAnsi="Calibri"/>
          <w:color w:val="231F20"/>
        </w:rPr>
        <w:t>the students! As an </w:t>
      </w:r>
      <w:r>
        <w:rPr>
          <w:rFonts w:ascii="Calibri" w:hAnsi="Calibri"/>
          <w:color w:val="231F20"/>
          <w:u w:val="single" w:color="231F20"/>
        </w:rPr>
        <w:t>ice breaker</w:t>
      </w:r>
      <w:r>
        <w:rPr>
          <w:rFonts w:ascii="Calibri" w:hAnsi="Calibri"/>
          <w:color w:val="231F20"/>
        </w:rPr>
        <w:t>, our first activity was to introduce ourselves. One of my classroom rules is that when someone is talking, we show respect by listening carefully. So</w:t>
      </w:r>
      <w:r>
        <w:rPr>
          <w:rFonts w:ascii="Calibri" w:hAnsi="Calibri"/>
          <w:color w:val="231F20"/>
          <w:spacing w:val="40"/>
        </w:rPr>
        <w:t> </w:t>
      </w:r>
      <w:r>
        <w:rPr>
          <w:rFonts w:ascii="Calibri" w:hAnsi="Calibri"/>
          <w:color w:val="231F20"/>
        </w:rPr>
        <w:t>I was careful to make eye contact when someone was speaking, to show I was engaged with what they were saying. Unfortunately, in parts of the Middle East and Asia, this can</w:t>
      </w:r>
      <w:r>
        <w:rPr>
          <w:rFonts w:ascii="Calibri" w:hAnsi="Calibri"/>
          <w:color w:val="231F20"/>
          <w:spacing w:val="80"/>
        </w:rPr>
        <w:t> </w:t>
      </w:r>
      <w:r>
        <w:rPr>
          <w:rFonts w:ascii="Calibri" w:hAnsi="Calibri"/>
          <w:color w:val="231F20"/>
        </w:rPr>
        <w:t>be</w:t>
      </w:r>
      <w:r>
        <w:rPr>
          <w:rFonts w:ascii="Calibri" w:hAnsi="Calibri"/>
          <w:color w:val="231F20"/>
          <w:spacing w:val="-1"/>
        </w:rPr>
        <w:t> </w:t>
      </w:r>
      <w:r>
        <w:rPr>
          <w:rFonts w:ascii="Calibri" w:hAnsi="Calibri"/>
          <w:color w:val="231F20"/>
        </w:rPr>
        <w:t>seen</w:t>
      </w:r>
      <w:r>
        <w:rPr>
          <w:rFonts w:ascii="Calibri" w:hAnsi="Calibri"/>
          <w:color w:val="231F20"/>
          <w:spacing w:val="-1"/>
        </w:rPr>
        <w:t> </w:t>
      </w:r>
      <w:r>
        <w:rPr>
          <w:rFonts w:ascii="Calibri" w:hAnsi="Calibri"/>
          <w:color w:val="231F20"/>
        </w:rPr>
        <w:t>as</w:t>
      </w:r>
      <w:r>
        <w:rPr>
          <w:rFonts w:ascii="Calibri" w:hAnsi="Calibri"/>
          <w:color w:val="231F20"/>
          <w:spacing w:val="-1"/>
        </w:rPr>
        <w:t> </w:t>
      </w:r>
      <w:r>
        <w:rPr>
          <w:rFonts w:ascii="Calibri" w:hAnsi="Calibri"/>
          <w:color w:val="231F20"/>
        </w:rPr>
        <w:t>rude</w:t>
      </w:r>
      <w:r>
        <w:rPr>
          <w:rFonts w:ascii="Calibri" w:hAnsi="Calibri"/>
          <w:color w:val="231F20"/>
          <w:spacing w:val="-1"/>
        </w:rPr>
        <w:t> </w:t>
      </w:r>
      <w:r>
        <w:rPr>
          <w:rFonts w:ascii="Calibri" w:hAnsi="Calibri"/>
          <w:color w:val="231F20"/>
        </w:rPr>
        <w:t>or</w:t>
      </w:r>
      <w:r>
        <w:rPr>
          <w:rFonts w:ascii="Calibri" w:hAnsi="Calibri"/>
          <w:color w:val="231F20"/>
          <w:spacing w:val="-1"/>
        </w:rPr>
        <w:t> </w:t>
      </w:r>
      <w:r>
        <w:rPr>
          <w:rFonts w:ascii="Calibri" w:hAnsi="Calibri"/>
          <w:color w:val="231F20"/>
        </w:rPr>
        <w:t>challenging.</w:t>
      </w:r>
      <w:r>
        <w:rPr>
          <w:rFonts w:ascii="Calibri" w:hAnsi="Calibri"/>
          <w:color w:val="231F20"/>
          <w:spacing w:val="-13"/>
        </w:rPr>
        <w:t> </w:t>
      </w:r>
      <w:r>
        <w:rPr>
          <w:rFonts w:ascii="Calibri" w:hAnsi="Calibri"/>
          <w:color w:val="231F20"/>
        </w:rPr>
        <w:t>Two of</w:t>
      </w:r>
      <w:r>
        <w:rPr>
          <w:rFonts w:ascii="Calibri" w:hAnsi="Calibri"/>
          <w:color w:val="231F20"/>
          <w:spacing w:val="-1"/>
        </w:rPr>
        <w:t> </w:t>
      </w:r>
      <w:r>
        <w:rPr>
          <w:rFonts w:ascii="Calibri" w:hAnsi="Calibri"/>
          <w:color w:val="231F20"/>
        </w:rPr>
        <w:t>my</w:t>
      </w:r>
      <w:r>
        <w:rPr>
          <w:rFonts w:ascii="Calibri" w:hAnsi="Calibri"/>
          <w:color w:val="231F20"/>
          <w:spacing w:val="-1"/>
        </w:rPr>
        <w:t> </w:t>
      </w:r>
      <w:r>
        <w:rPr>
          <w:rFonts w:ascii="Calibri" w:hAnsi="Calibri"/>
          <w:color w:val="231F20"/>
        </w:rPr>
        <w:t>students</w:t>
      </w:r>
      <w:r>
        <w:rPr>
          <w:rFonts w:ascii="Calibri" w:hAnsi="Calibri"/>
          <w:color w:val="231F20"/>
          <w:spacing w:val="-1"/>
        </w:rPr>
        <w:t> </w:t>
      </w:r>
      <w:r>
        <w:rPr>
          <w:rFonts w:ascii="Calibri" w:hAnsi="Calibri"/>
          <w:color w:val="231F20"/>
        </w:rPr>
        <w:t>admitted</w:t>
      </w:r>
      <w:r>
        <w:rPr>
          <w:rFonts w:ascii="Calibri" w:hAnsi="Calibri"/>
          <w:color w:val="231F20"/>
          <w:spacing w:val="-1"/>
        </w:rPr>
        <w:t> </w:t>
      </w:r>
      <w:r>
        <w:rPr>
          <w:rFonts w:ascii="Calibri" w:hAnsi="Calibri"/>
          <w:color w:val="231F20"/>
        </w:rPr>
        <w:t>later</w:t>
      </w:r>
      <w:r>
        <w:rPr>
          <w:rFonts w:ascii="Calibri" w:hAnsi="Calibri"/>
          <w:color w:val="231F20"/>
          <w:spacing w:val="-1"/>
        </w:rPr>
        <w:t> </w:t>
      </w:r>
      <w:r>
        <w:rPr>
          <w:rFonts w:ascii="Calibri" w:hAnsi="Calibri"/>
          <w:color w:val="231F20"/>
        </w:rPr>
        <w:t>that</w:t>
      </w:r>
      <w:r>
        <w:rPr>
          <w:rFonts w:ascii="Calibri" w:hAnsi="Calibri"/>
          <w:color w:val="231F20"/>
          <w:spacing w:val="-1"/>
        </w:rPr>
        <w:t> </w:t>
      </w:r>
      <w:r>
        <w:rPr>
          <w:rFonts w:ascii="Calibri" w:hAnsi="Calibri"/>
          <w:color w:val="231F20"/>
        </w:rPr>
        <w:t>this</w:t>
      </w:r>
      <w:r>
        <w:rPr>
          <w:rFonts w:ascii="Calibri" w:hAnsi="Calibri"/>
          <w:color w:val="231F20"/>
          <w:spacing w:val="-1"/>
        </w:rPr>
        <w:t> </w:t>
      </w:r>
      <w:r>
        <w:rPr>
          <w:rFonts w:ascii="Calibri" w:hAnsi="Calibri"/>
          <w:color w:val="231F20"/>
        </w:rPr>
        <w:t>caused</w:t>
      </w:r>
      <w:r>
        <w:rPr>
          <w:rFonts w:ascii="Calibri" w:hAnsi="Calibri"/>
          <w:color w:val="231F20"/>
          <w:spacing w:val="-1"/>
        </w:rPr>
        <w:t> </w:t>
      </w:r>
      <w:r>
        <w:rPr>
          <w:rFonts w:ascii="Calibri" w:hAnsi="Calibri"/>
          <w:color w:val="231F20"/>
        </w:rPr>
        <w:t>them</w:t>
      </w:r>
      <w:r>
        <w:rPr>
          <w:rFonts w:ascii="Calibri" w:hAnsi="Calibri"/>
          <w:color w:val="231F20"/>
          <w:spacing w:val="-1"/>
        </w:rPr>
        <w:t> </w:t>
      </w:r>
      <w:r>
        <w:rPr>
          <w:rFonts w:ascii="Calibri" w:hAnsi="Calibri"/>
          <w:color w:val="231F20"/>
        </w:rPr>
        <w:t>to have a bad first impression and to think I didn’t like them!</w:t>
      </w:r>
    </w:p>
    <w:p>
      <w:pPr>
        <w:pStyle w:val="BodyText"/>
        <w:spacing w:line="249" w:lineRule="auto" w:before="84"/>
        <w:ind w:left="300" w:right="332" w:firstLine="0"/>
        <w:rPr>
          <w:rFonts w:ascii="Calibri" w:hAnsi="Calibri"/>
        </w:rPr>
      </w:pPr>
      <w:r>
        <w:rPr>
          <w:rFonts w:ascii="Calibri" w:hAnsi="Calibri"/>
          <w:color w:val="231F20"/>
        </w:rPr>
        <w:t>Another surprise happened when I gave a student a thumb’s up to show that I really liked his idea. He became quite angry with me! I asked what was wrong and we quickly realized this was another miscommunication. In the United States, a</w:t>
      </w:r>
      <w:r>
        <w:rPr>
          <w:rFonts w:ascii="Calibri" w:hAnsi="Calibri"/>
          <w:color w:val="231F20"/>
          <w:spacing w:val="-11"/>
        </w:rPr>
        <w:t> </w:t>
      </w:r>
      <w:r>
        <w:rPr>
          <w:rFonts w:ascii="Calibri" w:hAnsi="Calibri"/>
          <w:color w:val="231F20"/>
        </w:rPr>
        <w:t>“thumbs up”</w:t>
      </w:r>
      <w:r>
        <w:rPr>
          <w:rFonts w:ascii="Calibri" w:hAnsi="Calibri"/>
          <w:color w:val="231F20"/>
          <w:spacing w:val="-11"/>
        </w:rPr>
        <w:t> </w:t>
      </w:r>
      <w:r>
        <w:rPr>
          <w:rFonts w:ascii="Calibri" w:hAnsi="Calibri"/>
          <w:color w:val="231F20"/>
        </w:rPr>
        <w:t>gesture usually means</w:t>
      </w:r>
      <w:r>
        <w:rPr>
          <w:rFonts w:ascii="Calibri" w:hAnsi="Calibri"/>
          <w:color w:val="231F20"/>
          <w:spacing w:val="-17"/>
        </w:rPr>
        <w:t> </w:t>
      </w:r>
      <w:r>
        <w:rPr>
          <w:rFonts w:ascii="Calibri" w:hAnsi="Calibri"/>
          <w:color w:val="231F20"/>
        </w:rPr>
        <w:t>“ok”</w:t>
      </w:r>
      <w:r>
        <w:rPr>
          <w:rFonts w:ascii="Calibri" w:hAnsi="Calibri"/>
          <w:color w:val="231F20"/>
          <w:spacing w:val="-17"/>
        </w:rPr>
        <w:t> </w:t>
      </w:r>
      <w:r>
        <w:rPr>
          <w:rFonts w:ascii="Calibri" w:hAnsi="Calibri"/>
          <w:color w:val="231F20"/>
        </w:rPr>
        <w:t>or</w:t>
      </w:r>
      <w:r>
        <w:rPr>
          <w:rFonts w:ascii="Calibri" w:hAnsi="Calibri"/>
          <w:color w:val="231F20"/>
          <w:spacing w:val="-17"/>
        </w:rPr>
        <w:t> </w:t>
      </w:r>
      <w:r>
        <w:rPr>
          <w:rFonts w:ascii="Calibri" w:hAnsi="Calibri"/>
          <w:color w:val="231F20"/>
        </w:rPr>
        <w:t>“good.”</w:t>
      </w:r>
      <w:r>
        <w:rPr>
          <w:rFonts w:ascii="Calibri" w:hAnsi="Calibri"/>
          <w:color w:val="231F20"/>
          <w:spacing w:val="-17"/>
        </w:rPr>
        <w:t> </w:t>
      </w:r>
      <w:r>
        <w:rPr>
          <w:rFonts w:ascii="Calibri" w:hAnsi="Calibri"/>
          <w:color w:val="231F20"/>
        </w:rPr>
        <w:t>But</w:t>
      </w:r>
      <w:r>
        <w:rPr>
          <w:rFonts w:ascii="Calibri" w:hAnsi="Calibri"/>
          <w:color w:val="231F20"/>
          <w:spacing w:val="-13"/>
        </w:rPr>
        <w:t> </w:t>
      </w:r>
      <w:r>
        <w:rPr>
          <w:rFonts w:ascii="Calibri" w:hAnsi="Calibri"/>
          <w:color w:val="231F20"/>
        </w:rPr>
        <w:t>this</w:t>
      </w:r>
      <w:r>
        <w:rPr>
          <w:rFonts w:ascii="Calibri" w:hAnsi="Calibri"/>
          <w:color w:val="231F20"/>
          <w:spacing w:val="-12"/>
        </w:rPr>
        <w:t> </w:t>
      </w:r>
      <w:r>
        <w:rPr>
          <w:rFonts w:ascii="Calibri" w:hAnsi="Calibri"/>
          <w:color w:val="231F20"/>
        </w:rPr>
        <w:t>student</w:t>
      </w:r>
      <w:r>
        <w:rPr>
          <w:rFonts w:ascii="Calibri" w:hAnsi="Calibri"/>
          <w:color w:val="231F20"/>
          <w:spacing w:val="-5"/>
        </w:rPr>
        <w:t> </w:t>
      </w:r>
      <w:r>
        <w:rPr>
          <w:rFonts w:ascii="Calibri" w:hAnsi="Calibri"/>
          <w:color w:val="231F20"/>
        </w:rPr>
        <w:t>was</w:t>
      </w:r>
      <w:r>
        <w:rPr>
          <w:rFonts w:ascii="Calibri" w:hAnsi="Calibri"/>
          <w:color w:val="231F20"/>
          <w:spacing w:val="-4"/>
        </w:rPr>
        <w:t> </w:t>
      </w:r>
      <w:r>
        <w:rPr>
          <w:rFonts w:ascii="Calibri" w:hAnsi="Calibri"/>
          <w:color w:val="231F20"/>
        </w:rPr>
        <w:t>from</w:t>
      </w:r>
      <w:r>
        <w:rPr>
          <w:rFonts w:ascii="Calibri" w:hAnsi="Calibri"/>
          <w:color w:val="231F20"/>
          <w:spacing w:val="-4"/>
        </w:rPr>
        <w:t> </w:t>
      </w:r>
      <w:r>
        <w:rPr>
          <w:rFonts w:ascii="Calibri" w:hAnsi="Calibri"/>
          <w:color w:val="231F20"/>
        </w:rPr>
        <w:t>Iran,</w:t>
      </w:r>
      <w:r>
        <w:rPr>
          <w:rFonts w:ascii="Calibri" w:hAnsi="Calibri"/>
          <w:color w:val="231F20"/>
          <w:spacing w:val="-4"/>
        </w:rPr>
        <w:t> </w:t>
      </w:r>
      <w:r>
        <w:rPr>
          <w:rFonts w:ascii="Calibri" w:hAnsi="Calibri"/>
          <w:color w:val="231F20"/>
        </w:rPr>
        <w:t>where</w:t>
      </w:r>
      <w:r>
        <w:rPr>
          <w:rFonts w:ascii="Calibri" w:hAnsi="Calibri"/>
          <w:color w:val="231F20"/>
          <w:spacing w:val="-4"/>
        </w:rPr>
        <w:t> </w:t>
      </w:r>
      <w:r>
        <w:rPr>
          <w:rFonts w:ascii="Calibri" w:hAnsi="Calibri"/>
          <w:color w:val="231F20"/>
        </w:rPr>
        <w:t>the</w:t>
      </w:r>
      <w:r>
        <w:rPr>
          <w:rFonts w:ascii="Calibri" w:hAnsi="Calibri"/>
          <w:color w:val="231F20"/>
          <w:spacing w:val="-4"/>
        </w:rPr>
        <w:t> </w:t>
      </w:r>
      <w:r>
        <w:rPr>
          <w:rFonts w:ascii="Calibri" w:hAnsi="Calibri"/>
          <w:color w:val="231F20"/>
        </w:rPr>
        <w:t>gesture</w:t>
      </w:r>
      <w:r>
        <w:rPr>
          <w:rFonts w:ascii="Calibri" w:hAnsi="Calibri"/>
          <w:color w:val="231F20"/>
          <w:spacing w:val="-4"/>
        </w:rPr>
        <w:t> </w:t>
      </w:r>
      <w:r>
        <w:rPr>
          <w:rFonts w:ascii="Calibri" w:hAnsi="Calibri"/>
          <w:color w:val="231F20"/>
        </w:rPr>
        <w:t>is</w:t>
      </w:r>
      <w:r>
        <w:rPr>
          <w:rFonts w:ascii="Calibri" w:hAnsi="Calibri"/>
          <w:color w:val="231F20"/>
          <w:spacing w:val="-4"/>
        </w:rPr>
        <w:t> </w:t>
      </w:r>
      <w:r>
        <w:rPr>
          <w:rFonts w:ascii="Calibri" w:hAnsi="Calibri"/>
          <w:color w:val="231F20"/>
        </w:rPr>
        <w:t>a</w:t>
      </w:r>
      <w:r>
        <w:rPr>
          <w:rFonts w:ascii="Calibri" w:hAnsi="Calibri"/>
          <w:color w:val="231F20"/>
          <w:spacing w:val="-4"/>
        </w:rPr>
        <w:t> </w:t>
      </w:r>
      <w:r>
        <w:rPr>
          <w:rFonts w:ascii="Calibri" w:hAnsi="Calibri"/>
          <w:color w:val="231F20"/>
        </w:rPr>
        <w:t>really</w:t>
      </w:r>
      <w:r>
        <w:rPr>
          <w:rFonts w:ascii="Calibri" w:hAnsi="Calibri"/>
          <w:color w:val="231F20"/>
          <w:spacing w:val="-4"/>
        </w:rPr>
        <w:t> </w:t>
      </w:r>
      <w:r>
        <w:rPr>
          <w:rFonts w:ascii="Calibri" w:hAnsi="Calibri"/>
          <w:color w:val="231F20"/>
        </w:rPr>
        <w:t>offensive </w:t>
      </w:r>
      <w:r>
        <w:rPr>
          <w:rFonts w:ascii="Calibri" w:hAnsi="Calibri"/>
          <w:color w:val="231F20"/>
          <w:spacing w:val="-2"/>
        </w:rPr>
        <w:t>insult!</w:t>
      </w:r>
    </w:p>
    <w:p>
      <w:pPr>
        <w:pStyle w:val="BodyText"/>
        <w:spacing w:line="249" w:lineRule="auto" w:before="84"/>
        <w:ind w:left="300" w:right="393" w:firstLine="0"/>
        <w:rPr>
          <w:rFonts w:ascii="Calibri"/>
        </w:rPr>
      </w:pPr>
      <w:r>
        <w:rPr>
          <w:rFonts w:ascii="Calibri"/>
          <w:color w:val="231F20"/>
        </w:rPr>
        <w:t>Once, when talking about my future plans, I crossed my fingers to show that I hoped they would work out. One of my students was from Paraguay, and he immediately raised his hand. He explained that the gesture has a bad meaning in his country. I made sure to note that going forward!</w:t>
      </w:r>
    </w:p>
    <w:p>
      <w:pPr>
        <w:pStyle w:val="BodyText"/>
        <w:spacing w:line="249" w:lineRule="auto" w:before="83"/>
        <w:ind w:left="300" w:right="396" w:firstLine="0"/>
        <w:rPr>
          <w:rFonts w:ascii="Calibri" w:hAnsi="Calibri"/>
        </w:rPr>
      </w:pPr>
      <w:r>
        <w:rPr>
          <w:rFonts w:ascii="Calibri" w:hAnsi="Calibri"/>
          <w:color w:val="231F20"/>
        </w:rPr>
        <w:t>Even nodding to say you agree with something can be </w:t>
      </w:r>
      <w:r>
        <w:rPr>
          <w:rFonts w:ascii="Calibri" w:hAnsi="Calibri"/>
          <w:color w:val="231F20"/>
          <w:u w:val="single" w:color="231F20"/>
        </w:rPr>
        <w:t>misinterpreted.</w:t>
      </w:r>
      <w:r>
        <w:rPr>
          <w:rFonts w:ascii="Calibri" w:hAnsi="Calibri"/>
          <w:color w:val="231F20"/>
        </w:rPr>
        <w:t> In the United States, moving your head up and down means</w:t>
      </w:r>
      <w:r>
        <w:rPr>
          <w:rFonts w:ascii="Calibri" w:hAnsi="Calibri"/>
          <w:color w:val="231F20"/>
          <w:spacing w:val="-14"/>
        </w:rPr>
        <w:t> </w:t>
      </w:r>
      <w:r>
        <w:rPr>
          <w:rFonts w:ascii="Calibri" w:hAnsi="Calibri"/>
          <w:color w:val="231F20"/>
        </w:rPr>
        <w:t>“yes,”</w:t>
      </w:r>
      <w:r>
        <w:rPr>
          <w:rFonts w:ascii="Calibri" w:hAnsi="Calibri"/>
          <w:color w:val="231F20"/>
          <w:spacing w:val="-14"/>
        </w:rPr>
        <w:t> </w:t>
      </w:r>
      <w:r>
        <w:rPr>
          <w:rFonts w:ascii="Calibri" w:hAnsi="Calibri"/>
          <w:color w:val="231F20"/>
        </w:rPr>
        <w:t>and shaking it from side to side means</w:t>
      </w:r>
      <w:r>
        <w:rPr>
          <w:rFonts w:ascii="Calibri" w:hAnsi="Calibri"/>
          <w:color w:val="231F20"/>
          <w:spacing w:val="-14"/>
        </w:rPr>
        <w:t> </w:t>
      </w:r>
      <w:r>
        <w:rPr>
          <w:rFonts w:ascii="Calibri" w:hAnsi="Calibri"/>
          <w:color w:val="231F20"/>
        </w:rPr>
        <w:t>“no.”</w:t>
      </w:r>
      <w:r>
        <w:rPr>
          <w:rFonts w:ascii="Calibri" w:hAnsi="Calibri"/>
          <w:color w:val="231F20"/>
          <w:spacing w:val="80"/>
        </w:rPr>
        <w:t> </w:t>
      </w:r>
      <w:r>
        <w:rPr>
          <w:rFonts w:ascii="Calibri" w:hAnsi="Calibri"/>
          <w:color w:val="231F20"/>
        </w:rPr>
        <w:t>A student from Bulgaria once asked me a question about an assignment, and when I shook my head to say</w:t>
      </w:r>
      <w:r>
        <w:rPr>
          <w:rFonts w:ascii="Calibri" w:hAnsi="Calibri"/>
          <w:color w:val="231F20"/>
          <w:spacing w:val="-17"/>
        </w:rPr>
        <w:t> </w:t>
      </w:r>
      <w:r>
        <w:rPr>
          <w:rFonts w:ascii="Calibri" w:hAnsi="Calibri"/>
          <w:color w:val="231F20"/>
        </w:rPr>
        <w:t>“no,”</w:t>
      </w:r>
      <w:r>
        <w:rPr>
          <w:rFonts w:ascii="Calibri" w:hAnsi="Calibri"/>
          <w:color w:val="231F20"/>
          <w:spacing w:val="-17"/>
        </w:rPr>
        <w:t> </w:t>
      </w:r>
      <w:r>
        <w:rPr>
          <w:rFonts w:ascii="Calibri" w:hAnsi="Calibri"/>
          <w:color w:val="231F20"/>
        </w:rPr>
        <w:t>she took that to mean</w:t>
      </w:r>
      <w:r>
        <w:rPr>
          <w:rFonts w:ascii="Calibri" w:hAnsi="Calibri"/>
          <w:color w:val="231F20"/>
          <w:spacing w:val="-17"/>
        </w:rPr>
        <w:t> </w:t>
      </w:r>
      <w:r>
        <w:rPr>
          <w:rFonts w:ascii="Calibri" w:hAnsi="Calibri"/>
          <w:color w:val="231F20"/>
        </w:rPr>
        <w:t>“yes.”</w:t>
      </w:r>
      <w:r>
        <w:rPr>
          <w:rFonts w:ascii="Calibri" w:hAnsi="Calibri"/>
          <w:color w:val="231F20"/>
          <w:spacing w:val="-17"/>
        </w:rPr>
        <w:t> </w:t>
      </w:r>
      <w:r>
        <w:rPr>
          <w:rFonts w:ascii="Calibri" w:hAnsi="Calibri"/>
          <w:color w:val="231F20"/>
        </w:rPr>
        <w:t>I’ve learned to say what I mean </w:t>
      </w:r>
      <w:r>
        <w:rPr>
          <w:rFonts w:ascii="Calibri" w:hAnsi="Calibri"/>
          <w:color w:val="231F20"/>
          <w:u w:val="single" w:color="231F20"/>
        </w:rPr>
        <w:t>explicitly</w:t>
      </w:r>
      <w:r>
        <w:rPr>
          <w:rFonts w:ascii="Calibri" w:hAnsi="Calibri"/>
          <w:color w:val="231F20"/>
        </w:rPr>
        <w:t> instead of simply gesturing.</w:t>
      </w:r>
    </w:p>
    <w:p>
      <w:pPr>
        <w:pStyle w:val="BodyText"/>
        <w:spacing w:line="249" w:lineRule="auto" w:before="84"/>
        <w:ind w:left="300" w:right="393" w:firstLine="0"/>
        <w:rPr>
          <w:rFonts w:ascii="Calibri" w:hAnsi="Calibri"/>
        </w:rPr>
      </w:pPr>
      <w:r>
        <w:rPr>
          <w:rFonts w:ascii="Calibri" w:hAnsi="Calibri"/>
          <w:color w:val="231F20"/>
        </w:rPr>
        <w:t>I think this has been a good teaching point on cultural literacy– that communication </w:t>
      </w:r>
      <w:r>
        <w:rPr>
          <w:rFonts w:ascii="Calibri" w:hAnsi="Calibri"/>
          <w:color w:val="231F20"/>
        </w:rPr>
        <w:t>isn’t just a matter of vocabulary and grammar! It’s important to recognize the diversity of cultural traditions and that our own customs aren’t necessarily</w:t>
      </w:r>
      <w:r>
        <w:rPr>
          <w:rFonts w:ascii="Calibri" w:hAnsi="Calibri"/>
          <w:color w:val="231F20"/>
          <w:spacing w:val="-15"/>
        </w:rPr>
        <w:t> </w:t>
      </w:r>
      <w:r>
        <w:rPr>
          <w:rFonts w:ascii="Calibri" w:hAnsi="Calibri"/>
          <w:color w:val="231F20"/>
        </w:rPr>
        <w:t>“natural”</w:t>
      </w:r>
      <w:r>
        <w:rPr>
          <w:rFonts w:ascii="Calibri" w:hAnsi="Calibri"/>
          <w:color w:val="231F20"/>
          <w:spacing w:val="-15"/>
        </w:rPr>
        <w:t> </w:t>
      </w:r>
      <w:r>
        <w:rPr>
          <w:rFonts w:ascii="Calibri" w:hAnsi="Calibri"/>
          <w:color w:val="231F20"/>
        </w:rPr>
        <w:t>or</w:t>
      </w:r>
      <w:r>
        <w:rPr>
          <w:rFonts w:ascii="Calibri" w:hAnsi="Calibri"/>
          <w:color w:val="231F20"/>
          <w:spacing w:val="-15"/>
        </w:rPr>
        <w:t> </w:t>
      </w:r>
      <w:r>
        <w:rPr>
          <w:rFonts w:ascii="Calibri" w:hAnsi="Calibri"/>
          <w:color w:val="231F20"/>
        </w:rPr>
        <w:t>“universal.”</w:t>
      </w:r>
    </w:p>
    <w:p>
      <w:pPr>
        <w:spacing w:after="0" w:line="249" w:lineRule="auto"/>
        <w:rPr>
          <w:rFonts w:ascii="Calibri" w:hAnsi="Calibri"/>
        </w:rPr>
        <w:sectPr>
          <w:pgSz w:w="12240" w:h="15840"/>
          <w:pgMar w:header="673" w:footer="1119" w:top="1760" w:bottom="1300" w:left="1680" w:right="1700"/>
        </w:sectPr>
      </w:pPr>
    </w:p>
    <w:p>
      <w:pPr>
        <w:pStyle w:val="ListParagraph"/>
        <w:numPr>
          <w:ilvl w:val="0"/>
          <w:numId w:val="2"/>
        </w:numPr>
        <w:tabs>
          <w:tab w:pos="520" w:val="left" w:leader="none"/>
          <w:tab w:pos="4467" w:val="left" w:leader="none"/>
        </w:tabs>
        <w:spacing w:line="240" w:lineRule="auto" w:before="94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A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thumbs up is an example of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z w:val="22"/>
        </w:rPr>
        <w:t> communication.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7" w:after="0"/>
        <w:ind w:left="840" w:right="0" w:hanging="301"/>
        <w:jc w:val="left"/>
        <w:rPr>
          <w:sz w:val="22"/>
        </w:rPr>
      </w:pPr>
      <w:r>
        <w:rPr>
          <w:color w:val="231F20"/>
          <w:spacing w:val="-2"/>
          <w:sz w:val="22"/>
        </w:rPr>
        <w:t>verbal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7" w:after="0"/>
        <w:ind w:left="840" w:right="0" w:hanging="301"/>
        <w:jc w:val="left"/>
        <w:rPr>
          <w:sz w:val="22"/>
        </w:rPr>
      </w:pPr>
      <w:r>
        <w:rPr>
          <w:color w:val="231F20"/>
          <w:spacing w:val="-2"/>
          <w:sz w:val="22"/>
        </w:rPr>
        <w:t>nonverbal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7" w:after="0"/>
        <w:ind w:left="840" w:right="0" w:hanging="301"/>
        <w:jc w:val="left"/>
        <w:rPr>
          <w:sz w:val="22"/>
        </w:rPr>
      </w:pPr>
      <w:r>
        <w:rPr>
          <w:color w:val="231F20"/>
          <w:spacing w:val="-2"/>
          <w:sz w:val="22"/>
        </w:rPr>
        <w:t>spoken</w:t>
      </w:r>
    </w:p>
    <w:p>
      <w:pPr>
        <w:pStyle w:val="ListParagraph"/>
        <w:numPr>
          <w:ilvl w:val="0"/>
          <w:numId w:val="2"/>
        </w:numPr>
        <w:tabs>
          <w:tab w:pos="521" w:val="left" w:leader="none"/>
          <w:tab w:pos="6411" w:val="left" w:leader="none"/>
        </w:tabs>
        <w:spacing w:line="240" w:lineRule="auto" w:before="127" w:after="0"/>
        <w:ind w:left="520" w:right="0" w:hanging="401"/>
        <w:jc w:val="left"/>
        <w:rPr>
          <w:sz w:val="22"/>
        </w:rPr>
      </w:pPr>
      <w:r>
        <w:rPr>
          <w:color w:val="231F20"/>
          <w:sz w:val="22"/>
        </w:rPr>
        <w:t>In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US,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moving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your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head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up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down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means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10"/>
          <w:sz w:val="22"/>
        </w:rPr>
        <w:t>.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7" w:after="0"/>
        <w:ind w:left="840" w:right="0" w:hanging="301"/>
        <w:jc w:val="left"/>
        <w:rPr>
          <w:sz w:val="22"/>
        </w:rPr>
      </w:pPr>
      <w:r>
        <w:rPr>
          <w:color w:val="231F20"/>
          <w:spacing w:val="-5"/>
          <w:sz w:val="22"/>
        </w:rPr>
        <w:t>yes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7" w:after="0"/>
        <w:ind w:left="840" w:right="0" w:hanging="301"/>
        <w:jc w:val="left"/>
        <w:rPr>
          <w:sz w:val="22"/>
        </w:rPr>
      </w:pPr>
      <w:r>
        <w:rPr>
          <w:color w:val="231F20"/>
          <w:spacing w:val="-5"/>
          <w:sz w:val="22"/>
        </w:rPr>
        <w:t>no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7" w:after="0"/>
        <w:ind w:left="840" w:right="0" w:hanging="301"/>
        <w:jc w:val="left"/>
        <w:rPr>
          <w:sz w:val="22"/>
        </w:rPr>
      </w:pPr>
      <w:r>
        <w:rPr>
          <w:color w:val="231F20"/>
          <w:spacing w:val="-2"/>
          <w:sz w:val="22"/>
        </w:rPr>
        <w:t>maybe</w:t>
      </w:r>
    </w:p>
    <w:p>
      <w:pPr>
        <w:pStyle w:val="BodyText"/>
        <w:spacing w:before="9"/>
        <w:ind w:left="0" w:firstLine="0"/>
        <w:rPr>
          <w:sz w:val="33"/>
        </w:rPr>
      </w:pPr>
    </w:p>
    <w:p>
      <w:pPr>
        <w:pStyle w:val="Heading1"/>
        <w:spacing w:before="0"/>
      </w:pPr>
      <w:r>
        <w:rPr>
          <w:color w:val="231F20"/>
        </w:rPr>
        <w:t>Section</w:t>
      </w:r>
      <w:r>
        <w:rPr>
          <w:color w:val="231F20"/>
          <w:spacing w:val="-2"/>
        </w:rPr>
        <w:t> </w:t>
      </w:r>
      <w:r>
        <w:rPr>
          <w:color w:val="231F20"/>
        </w:rPr>
        <w:t>5:</w:t>
      </w:r>
      <w:r>
        <w:rPr>
          <w:color w:val="231F20"/>
          <w:spacing w:val="-2"/>
        </w:rPr>
        <w:t> </w:t>
      </w:r>
      <w:r>
        <w:rPr>
          <w:color w:val="231F20"/>
        </w:rPr>
        <w:t>Reading</w:t>
      </w:r>
      <w:r>
        <w:rPr>
          <w:color w:val="231F20"/>
          <w:spacing w:val="-2"/>
        </w:rPr>
        <w:t> </w:t>
      </w:r>
      <w:r>
        <w:rPr>
          <w:color w:val="231F20"/>
        </w:rPr>
        <w:t>Part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B</w:t>
      </w:r>
    </w:p>
    <w:p>
      <w:pPr>
        <w:pStyle w:val="Heading2"/>
        <w:spacing w:line="285" w:lineRule="auto"/>
      </w:pPr>
      <w:r>
        <w:rPr>
          <w:color w:val="231F20"/>
        </w:rPr>
        <w:t>Read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</w:rPr>
        <w:t>blog</w:t>
      </w:r>
      <w:r>
        <w:rPr>
          <w:color w:val="231F20"/>
          <w:spacing w:val="-3"/>
        </w:rPr>
        <w:t> </w:t>
      </w:r>
      <w:r>
        <w:rPr>
          <w:color w:val="231F20"/>
        </w:rPr>
        <w:t>post</w:t>
      </w:r>
      <w:r>
        <w:rPr>
          <w:color w:val="231F20"/>
          <w:spacing w:val="-3"/>
        </w:rPr>
        <w:t> </w:t>
      </w:r>
      <w:r>
        <w:rPr>
          <w:color w:val="231F20"/>
        </w:rPr>
        <w:t>in</w:t>
      </w:r>
      <w:r>
        <w:rPr>
          <w:color w:val="231F20"/>
          <w:spacing w:val="-3"/>
        </w:rPr>
        <w:t> </w:t>
      </w:r>
      <w:r>
        <w:rPr>
          <w:color w:val="231F20"/>
        </w:rPr>
        <w:t>Part</w:t>
      </w:r>
      <w:r>
        <w:rPr>
          <w:color w:val="231F20"/>
          <w:spacing w:val="-12"/>
        </w:rPr>
        <w:t> </w:t>
      </w:r>
      <w:r>
        <w:rPr>
          <w:color w:val="231F20"/>
        </w:rPr>
        <w:t>A</w:t>
      </w:r>
      <w:r>
        <w:rPr>
          <w:color w:val="231F20"/>
          <w:spacing w:val="-12"/>
        </w:rPr>
        <w:t> </w:t>
      </w:r>
      <w:r>
        <w:rPr>
          <w:color w:val="231F20"/>
        </w:rPr>
        <w:t>again.</w:t>
      </w:r>
      <w:r>
        <w:rPr>
          <w:color w:val="231F20"/>
          <w:spacing w:val="-3"/>
        </w:rPr>
        <w:t> </w:t>
      </w:r>
      <w:r>
        <w:rPr>
          <w:color w:val="231F20"/>
        </w:rPr>
        <w:t>Notice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  <w:u w:val="single" w:color="231F20"/>
        </w:rPr>
        <w:t>underlined</w:t>
      </w:r>
      <w:r>
        <w:rPr>
          <w:color w:val="231F20"/>
          <w:spacing w:val="-3"/>
        </w:rPr>
        <w:t> </w:t>
      </w:r>
      <w:r>
        <w:rPr>
          <w:color w:val="231F20"/>
        </w:rPr>
        <w:t>words.</w:t>
      </w:r>
      <w:r>
        <w:rPr>
          <w:color w:val="231F20"/>
          <w:spacing w:val="-3"/>
        </w:rPr>
        <w:t> </w:t>
      </w:r>
      <w:r>
        <w:rPr>
          <w:color w:val="231F20"/>
        </w:rPr>
        <w:t>Then</w:t>
      </w:r>
      <w:r>
        <w:rPr>
          <w:color w:val="231F20"/>
          <w:spacing w:val="-3"/>
        </w:rPr>
        <w:t> </w:t>
      </w:r>
      <w:r>
        <w:rPr>
          <w:color w:val="231F20"/>
        </w:rPr>
        <w:t>choose</w:t>
      </w:r>
      <w:r>
        <w:rPr>
          <w:color w:val="231F20"/>
          <w:spacing w:val="-3"/>
        </w:rPr>
        <w:t> </w:t>
      </w:r>
      <w:r>
        <w:rPr>
          <w:color w:val="231F20"/>
        </w:rPr>
        <w:t>the correct word or phrase to complete each definition.</w:t>
      </w:r>
    </w:p>
    <w:p>
      <w:pPr>
        <w:pStyle w:val="ListParagraph"/>
        <w:numPr>
          <w:ilvl w:val="0"/>
          <w:numId w:val="2"/>
        </w:numPr>
        <w:tabs>
          <w:tab w:pos="520" w:val="left" w:leader="none"/>
          <w:tab w:pos="3219" w:val="left" w:leader="none"/>
        </w:tabs>
        <w:spacing w:line="240" w:lineRule="auto" w:before="78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An </w:t>
      </w:r>
      <w:r>
        <w:rPr>
          <w:color w:val="231F20"/>
          <w:sz w:val="22"/>
          <w:u w:val="single" w:color="231F20"/>
        </w:rPr>
        <w:t>ice breaker</w:t>
      </w:r>
      <w:r>
        <w:rPr>
          <w:color w:val="231F20"/>
          <w:sz w:val="22"/>
        </w:rPr>
        <w:t> is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10"/>
          <w:sz w:val="22"/>
        </w:rPr>
        <w:t>.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7" w:after="0"/>
        <w:ind w:left="840" w:right="0" w:hanging="301"/>
        <w:jc w:val="left"/>
        <w:rPr>
          <w:sz w:val="22"/>
        </w:rPr>
      </w:pPr>
      <w:r>
        <w:rPr>
          <w:color w:val="231F20"/>
          <w:sz w:val="22"/>
        </w:rPr>
        <w:t>an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offensive</w:t>
      </w:r>
      <w:r>
        <w:rPr>
          <w:color w:val="231F20"/>
          <w:spacing w:val="-7"/>
          <w:sz w:val="22"/>
        </w:rPr>
        <w:t> </w:t>
      </w:r>
      <w:r>
        <w:rPr>
          <w:color w:val="231F20"/>
          <w:spacing w:val="-4"/>
          <w:sz w:val="22"/>
        </w:rPr>
        <w:t>word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7" w:after="0"/>
        <w:ind w:left="840" w:right="0" w:hanging="301"/>
        <w:jc w:val="left"/>
        <w:rPr>
          <w:sz w:val="22"/>
        </w:rPr>
      </w:pPr>
      <w:r>
        <w:rPr>
          <w:color w:val="231F20"/>
          <w:sz w:val="22"/>
        </w:rPr>
        <w:t>a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conversation</w:t>
      </w:r>
      <w:r>
        <w:rPr>
          <w:color w:val="231F20"/>
          <w:spacing w:val="-7"/>
          <w:sz w:val="22"/>
        </w:rPr>
        <w:t> </w:t>
      </w:r>
      <w:r>
        <w:rPr>
          <w:color w:val="231F20"/>
          <w:spacing w:val="-2"/>
          <w:sz w:val="22"/>
        </w:rPr>
        <w:t>starter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7" w:after="0"/>
        <w:ind w:left="840" w:right="0" w:hanging="301"/>
        <w:jc w:val="left"/>
        <w:rPr>
          <w:sz w:val="22"/>
        </w:rPr>
      </w:pPr>
      <w:r>
        <w:rPr>
          <w:color w:val="231F20"/>
          <w:sz w:val="22"/>
        </w:rPr>
        <w:t>a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kind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2"/>
          <w:sz w:val="22"/>
        </w:rPr>
        <w:t> gesture</w:t>
      </w:r>
    </w:p>
    <w:p>
      <w:pPr>
        <w:pStyle w:val="ListParagraph"/>
        <w:numPr>
          <w:ilvl w:val="0"/>
          <w:numId w:val="2"/>
        </w:numPr>
        <w:tabs>
          <w:tab w:pos="521" w:val="left" w:leader="none"/>
          <w:tab w:pos="5538" w:val="left" w:leader="none"/>
        </w:tabs>
        <w:spacing w:line="240" w:lineRule="auto" w:before="127" w:after="0"/>
        <w:ind w:left="520" w:right="0" w:hanging="401"/>
        <w:jc w:val="left"/>
        <w:rPr>
          <w:sz w:val="22"/>
        </w:rPr>
      </w:pPr>
      <w:r>
        <w:rPr>
          <w:color w:val="231F20"/>
          <w:sz w:val="22"/>
        </w:rPr>
        <w:t>When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state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something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  <w:u w:val="single" w:color="231F20"/>
        </w:rPr>
        <w:t>explicitly</w:t>
      </w:r>
      <w:r>
        <w:rPr>
          <w:color w:val="231F20"/>
          <w:sz w:val="22"/>
        </w:rPr>
        <w:t>,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10"/>
          <w:sz w:val="22"/>
        </w:rPr>
        <w:t>.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7" w:after="0"/>
        <w:ind w:left="840" w:right="0" w:hanging="301"/>
        <w:jc w:val="left"/>
        <w:rPr>
          <w:sz w:val="22"/>
        </w:rPr>
      </w:pPr>
      <w:r>
        <w:rPr>
          <w:color w:val="231F20"/>
          <w:sz w:val="22"/>
        </w:rPr>
        <w:t>say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clearly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there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no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confusion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7" w:after="0"/>
        <w:ind w:left="840" w:right="0" w:hanging="301"/>
        <w:jc w:val="left"/>
        <w:rPr>
          <w:sz w:val="22"/>
        </w:rPr>
      </w:pPr>
      <w:r>
        <w:rPr>
          <w:color w:val="231F20"/>
          <w:sz w:val="22"/>
        </w:rPr>
        <w:t>create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confusion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about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your</w:t>
      </w:r>
      <w:r>
        <w:rPr>
          <w:color w:val="231F20"/>
          <w:spacing w:val="-7"/>
          <w:sz w:val="22"/>
        </w:rPr>
        <w:t> </w:t>
      </w:r>
      <w:r>
        <w:rPr>
          <w:color w:val="231F20"/>
          <w:spacing w:val="-2"/>
          <w:sz w:val="22"/>
        </w:rPr>
        <w:t>meaning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7" w:after="0"/>
        <w:ind w:left="840" w:right="0" w:hanging="301"/>
        <w:jc w:val="left"/>
        <w:rPr>
          <w:sz w:val="22"/>
        </w:rPr>
      </w:pPr>
      <w:r>
        <w:rPr>
          <w:color w:val="231F20"/>
          <w:sz w:val="22"/>
        </w:rPr>
        <w:t>use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rude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or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offensive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language</w:t>
      </w:r>
    </w:p>
    <w:sectPr>
      <w:pgSz w:w="12240" w:h="15840"/>
      <w:pgMar w:header="673" w:footer="1119" w:top="1760" w:bottom="1300" w:left="1680" w:right="17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Trebuchet MS">
    <w:altName w:val="Trebuchet MS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 w:firstLine="0"/>
      <w:rPr>
        <w:sz w:val="20"/>
      </w:rPr>
    </w:pPr>
    <w:r>
      <w:rPr/>
      <w:pict>
        <v:shape style="position:absolute;margin-left:89pt;margin-top:725.109985pt;width:276.95pt;height:26.2pt;mso-position-horizontal-relative:page;mso-position-vertical-relative:page;z-index:-15842304" type="#_x0000_t202" id="docshape3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4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56.530792pt;margin-top:725.070007pt;width:66.5pt;height:26.75pt;mso-position-horizontal-relative:page;mso-position-vertical-relative:page;z-index:-15841792" type="#_x0000_t202" id="docshape4" filled="false" stroked="false">
          <v:textbox inset="0,0,0,0">
            <w:txbxContent>
              <w:p>
                <w:pPr>
                  <w:spacing w:line="271" w:lineRule="auto" w:before="15"/>
                  <w:ind w:left="20" w:right="15" w:firstLine="733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4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1 </w:t>
                </w:r>
                <w:r>
                  <w:rPr>
                    <w:b/>
                    <w:color w:val="231F20"/>
                    <w:spacing w:val="-2"/>
                    <w:sz w:val="20"/>
                  </w:rPr>
                  <w:t>Assessments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 w:firstLine="0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29.003906pt;margin-top:32.657001pt;width:194pt;height:37.950pt;mso-position-horizontal-relative:page;mso-position-vertical-relative:page;z-index:-15843328" type="#_x0000_t202" id="docshape1" filled="false" stroked="false">
          <v:textbox inset="0,0,0,0">
            <w:txbxContent>
              <w:p>
                <w:pPr>
                  <w:spacing w:before="20"/>
                  <w:ind w:left="0" w:right="18" w:firstLine="0"/>
                  <w:jc w:val="righ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1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6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  <w:p>
                <w:pPr>
                  <w:tabs>
                    <w:tab w:pos="3859" w:val="left" w:leader="none"/>
                  </w:tabs>
                  <w:spacing w:before="207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DATE: </w:t>
                </w:r>
                <w:r>
                  <w:rPr>
                    <w:b/>
                    <w:color w:val="231F20"/>
                    <w:sz w:val="22"/>
                    <w:u w:val="single" w:color="231F20"/>
                  </w:rPr>
                  <w:tab/>
                </w:r>
              </w:p>
            </w:txbxContent>
          </v:textbox>
          <w10:wrap type="none"/>
        </v:shape>
      </w:pict>
    </w:r>
    <w:r>
      <w:rPr/>
      <w:pict>
        <v:shape style="position:absolute;margin-left:89pt;margin-top:55.649899pt;width:197.3pt;height:14.95pt;mso-position-horizontal-relative:page;mso-position-vertical-relative:page;z-index:-15842816" type="#_x0000_t202" id="docshape2" filled="false" stroked="false">
          <v:textbox inset="0,0,0,0">
            <w:txbxContent>
              <w:p>
                <w:pPr>
                  <w:tabs>
                    <w:tab w:pos="3925" w:val="left" w:leader="none"/>
                  </w:tabs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NAME: </w:t>
                </w:r>
                <w:r>
                  <w:rPr>
                    <w:b/>
                    <w:color w:val="231F20"/>
                    <w:sz w:val="22"/>
                    <w:u w:val="single" w:color="231F20"/>
                  </w:rPr>
                  <w:tab/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1"/>
      <w:numFmt w:val="lowerLetter"/>
      <w:lvlText w:val="%1."/>
      <w:lvlJc w:val="left"/>
      <w:pPr>
        <w:ind w:left="1140" w:hanging="301"/>
        <w:jc w:val="lef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912" w:hanging="30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684" w:hanging="30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456" w:hanging="30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228" w:hanging="30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000" w:hanging="30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772" w:hanging="30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544" w:hanging="30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316" w:hanging="301"/>
      </w:pPr>
      <w:rPr>
        <w:rFonts w:hint="default"/>
        <w:lang w:val="en-US" w:eastAsia="en-US" w:bidi="ar-SA"/>
      </w:rPr>
    </w:lvl>
  </w:abstractNum>
  <w:abstractNum w:abstractNumId="1">
    <w:multiLevelType w:val="hybridMultilevel"/>
    <w:lvl w:ilvl="0">
      <w:start w:val="27"/>
      <w:numFmt w:val="decimal"/>
      <w:lvlText w:val="%1."/>
      <w:lvlJc w:val="left"/>
      <w:pPr>
        <w:ind w:left="519" w:hanging="400"/>
        <w:jc w:val="left"/>
      </w:pPr>
      <w:rPr>
        <w:rFonts w:hint="default" w:ascii="Arial" w:hAnsi="Arial" w:eastAsia="Arial" w:cs="Arial"/>
        <w:b/>
        <w:bCs/>
        <w:i w:val="0"/>
        <w:iCs w:val="0"/>
        <w:color w:val="231F20"/>
        <w:w w:val="99"/>
        <w:sz w:val="22"/>
        <w:szCs w:val="22"/>
        <w:lang w:val="en-US" w:eastAsia="en-US" w:bidi="ar-SA"/>
      </w:rPr>
    </w:lvl>
    <w:lvl w:ilvl="1">
      <w:start w:val="1"/>
      <w:numFmt w:val="lowerLetter"/>
      <w:lvlText w:val="%2."/>
      <w:lvlJc w:val="left"/>
      <w:pPr>
        <w:ind w:left="1140" w:hanging="301"/>
        <w:jc w:val="lef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140" w:hanging="30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105" w:hanging="30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070" w:hanging="30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035" w:hanging="30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000" w:hanging="30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965" w:hanging="30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930" w:hanging="301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420" w:hanging="301"/>
        <w:jc w:val="righ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>
      <w:start w:val="1"/>
      <w:numFmt w:val="lowerLetter"/>
      <w:lvlText w:val="%2."/>
      <w:lvlJc w:val="left"/>
      <w:pPr>
        <w:ind w:left="720" w:hanging="301"/>
        <w:jc w:val="lef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624" w:hanging="30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528" w:hanging="30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433" w:hanging="30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337" w:hanging="30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242" w:hanging="30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146" w:hanging="30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051" w:hanging="301"/>
      </w:pPr>
      <w:rPr>
        <w:rFonts w:hint="default"/>
        <w:lang w:val="en-US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127"/>
      <w:ind w:left="720" w:hanging="301"/>
    </w:pPr>
    <w:rPr>
      <w:rFonts w:ascii="Arial" w:hAnsi="Arial" w:eastAsia="Arial" w:cs="Arial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90"/>
      <w:ind w:left="120"/>
      <w:outlineLvl w:val="1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Heading2" w:type="paragraph">
    <w:name w:val="Heading 2"/>
    <w:basedOn w:val="Normal"/>
    <w:uiPriority w:val="1"/>
    <w:qFormat/>
    <w:pPr>
      <w:spacing w:before="43"/>
      <w:ind w:left="120"/>
      <w:outlineLvl w:val="2"/>
    </w:pPr>
    <w:rPr>
      <w:rFonts w:ascii="Arial" w:hAnsi="Arial" w:eastAsia="Arial" w:cs="Arial"/>
      <w:b/>
      <w:bCs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127"/>
      <w:ind w:left="720" w:hanging="301"/>
    </w:pPr>
    <w:rPr>
      <w:rFonts w:ascii="Arial" w:hAnsi="Arial" w:eastAsia="Arial" w:cs="Arial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CTY4 Assessments Unit 1 Review Test 2.indd</dc:title>
  <dcterms:created xsi:type="dcterms:W3CDTF">2022-09-21T11:11:01Z</dcterms:created>
  <dcterms:modified xsi:type="dcterms:W3CDTF">2022-09-21T11:11:01Z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2022-09-10T00:00:00Z</vt:filetime>
  </property>
  <property fmtid="{D5CDD505-2E9C-101B-9397-08002B2CF9AE}" pid="3" name="Creator">
    <vt:lpwstr>Adobe InDesign 16.4 (Macintosh)</vt:lpwstr>
  </property>
  <property fmtid="{D5CDD505-2E9C-101B-9397-08002B2CF9AE}" pid="4" name="GTS_PDFXConformance">
    <vt:lpwstr>PDF/X-1a:2001</vt:lpwstr>
  </property>
  <property fmtid="{D5CDD505-2E9C-101B-9397-08002B2CF9AE}" pid="5" name="GTS_PDFXVersion">
    <vt:lpwstr>PDF/X-1:2001</vt:lpwstr>
  </property>
  <property fmtid="{D5CDD505-2E9C-101B-9397-08002B2CF9AE}" pid="6" name="LastSaved">
    <vt:filetime>2022-09-21T00:00:00Z</vt:filetime>
  </property>
  <property fmtid="{D5CDD505-2E9C-101B-9397-08002B2CF9AE}" pid="7" name="Producer">
    <vt:lpwstr>Adobe PDF Library 16.0</vt:lpwstr>
  </property>
</Properties>
</file>